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Document.xml" ContentType="application/vnd.openxmlformats-officedocument.wordprocessingml.commentsIds+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F7C2" w14:textId="191883AB" w:rsidR="00BD6C33" w:rsidRPr="009A6D5C" w:rsidRDefault="00BD6C33" w:rsidP="009A6D5C">
      <w:pPr>
        <w:pStyle w:val="Normalcontratangl"/>
        <w:pBdr>
          <w:bottom w:val="single" w:sz="4" w:space="1" w:color="FFD966" w:themeColor="accent4" w:themeTint="99"/>
        </w:pBdr>
        <w:spacing w:before="480"/>
        <w:jc w:val="center"/>
        <w:rPr>
          <w:rFonts w:ascii="Arial" w:hAnsi="Arial" w:cs="Arial"/>
          <w:b/>
          <w:bCs/>
          <w:smallCaps/>
          <w:sz w:val="32"/>
          <w:szCs w:val="32"/>
        </w:rPr>
      </w:pPr>
      <w:r w:rsidRPr="009A6D5C">
        <w:rPr>
          <w:rFonts w:ascii="Arial" w:hAnsi="Arial" w:cs="Arial"/>
          <w:b/>
          <w:bCs/>
          <w:smallCaps/>
          <w:sz w:val="32"/>
          <w:szCs w:val="32"/>
        </w:rPr>
        <w:t>DAT</w:t>
      </w:r>
      <w:r w:rsidR="00F22D2B" w:rsidRPr="009A6D5C">
        <w:rPr>
          <w:rFonts w:ascii="Arial" w:hAnsi="Arial" w:cs="Arial"/>
          <w:b/>
          <w:bCs/>
          <w:smallCaps/>
          <w:sz w:val="32"/>
          <w:szCs w:val="32"/>
        </w:rPr>
        <w:t>A TRANSFER AND USE AGREEMENT</w:t>
      </w:r>
    </w:p>
    <w:p w14:paraId="48D35A56" w14:textId="77777777" w:rsidR="00137E7C" w:rsidRDefault="00137E7C" w:rsidP="00BD6C33">
      <w:pPr>
        <w:spacing w:line="276" w:lineRule="auto"/>
        <w:rPr>
          <w:rFonts w:ascii="Arial" w:hAnsi="Arial" w:cs="Arial"/>
          <w:szCs w:val="20"/>
          <w:lang w:val="en-US"/>
        </w:rPr>
      </w:pPr>
    </w:p>
    <w:p w14:paraId="7E354E19" w14:textId="77777777" w:rsidR="009A6D5C" w:rsidRDefault="009A6D5C">
      <w:pPr>
        <w:spacing w:after="120" w:line="276" w:lineRule="auto"/>
        <w:jc w:val="both"/>
        <w:rPr>
          <w:rFonts w:ascii="Arial" w:hAnsi="Arial" w:cs="Arial"/>
          <w:szCs w:val="20"/>
          <w:lang w:val="en-US"/>
        </w:rPr>
      </w:pPr>
    </w:p>
    <w:p w14:paraId="3AE8BBD2" w14:textId="1C8039C7" w:rsidR="00182CDA" w:rsidRDefault="009C44AD">
      <w:pPr>
        <w:spacing w:after="120" w:line="276" w:lineRule="auto"/>
        <w:jc w:val="both"/>
        <w:rPr>
          <w:rFonts w:ascii="Arial" w:hAnsi="Arial" w:cs="Arial"/>
          <w:szCs w:val="20"/>
          <w:lang w:val="en-US"/>
        </w:rPr>
      </w:pPr>
      <w:r>
        <w:rPr>
          <w:rFonts w:ascii="Arial" w:hAnsi="Arial" w:cs="Arial"/>
          <w:szCs w:val="20"/>
          <w:lang w:val="en-US"/>
        </w:rPr>
        <w:t>This agreement (hereinafter referred to as the “</w:t>
      </w:r>
      <w:r>
        <w:rPr>
          <w:rFonts w:ascii="Arial" w:hAnsi="Arial" w:cs="Arial"/>
          <w:b/>
          <w:bCs/>
          <w:szCs w:val="20"/>
          <w:lang w:val="en-US"/>
        </w:rPr>
        <w:t>Agreement</w:t>
      </w:r>
      <w:r>
        <w:rPr>
          <w:rFonts w:ascii="Arial" w:hAnsi="Arial" w:cs="Arial"/>
          <w:szCs w:val="20"/>
          <w:lang w:val="en-US"/>
        </w:rPr>
        <w:t>”) is made and entered into by and between:</w:t>
      </w:r>
    </w:p>
    <w:p w14:paraId="0D7A4BC5" w14:textId="77777777" w:rsidR="00182CDA" w:rsidRDefault="00182CDA">
      <w:pPr>
        <w:spacing w:line="276" w:lineRule="auto"/>
        <w:rPr>
          <w:rFonts w:ascii="Arial" w:hAnsi="Arial" w:cs="Arial"/>
          <w:szCs w:val="20"/>
          <w:lang w:val="en-US"/>
        </w:rPr>
      </w:pPr>
    </w:p>
    <w:p w14:paraId="27B98E4C"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78C66ED1" w14:textId="77777777" w:rsidR="009A6D5C" w:rsidRDefault="009A6D5C">
      <w:pPr>
        <w:spacing w:line="276" w:lineRule="auto"/>
        <w:jc w:val="center"/>
        <w:rPr>
          <w:rFonts w:ascii="Arial" w:eastAsia="Times New Roman" w:hAnsi="Arial" w:cs="Arial"/>
          <w:szCs w:val="20"/>
          <w:lang w:val="en-US" w:eastAsia="fr-FR"/>
        </w:rPr>
      </w:pPr>
    </w:p>
    <w:p w14:paraId="72711622" w14:textId="274FE759" w:rsidR="009A6D5C" w:rsidRPr="00F55409" w:rsidRDefault="009A6D5C" w:rsidP="009A6D5C">
      <w:pPr>
        <w:spacing w:line="276" w:lineRule="auto"/>
        <w:jc w:val="center"/>
        <w:rPr>
          <w:rFonts w:ascii="Arial" w:eastAsia="Times New Roman" w:hAnsi="Arial" w:cs="Arial"/>
          <w:szCs w:val="20"/>
          <w:lang w:val="en-US" w:eastAsia="fr-FR"/>
        </w:rPr>
      </w:pPr>
      <w:r w:rsidRPr="00F55409">
        <w:rPr>
          <w:rFonts w:ascii="Arial" w:eastAsia="Times New Roman" w:hAnsi="Arial" w:cs="Arial"/>
          <w:b/>
          <w:bCs/>
          <w:szCs w:val="20"/>
          <w:lang w:val="en-US" w:eastAsia="fr-FR"/>
        </w:rPr>
        <w:t>(the “PROVIDER”)</w:t>
      </w:r>
    </w:p>
    <w:p w14:paraId="1494C943" w14:textId="77777777" w:rsidR="00182CDA" w:rsidRDefault="00182CDA">
      <w:pPr>
        <w:spacing w:after="120" w:line="276" w:lineRule="auto"/>
        <w:jc w:val="center"/>
        <w:rPr>
          <w:rFonts w:ascii="Arial" w:eastAsia="Times New Roman" w:hAnsi="Arial" w:cs="Arial"/>
          <w:szCs w:val="20"/>
          <w:lang w:val="en-US" w:eastAsia="fr-FR"/>
        </w:rPr>
      </w:pPr>
    </w:p>
    <w:p w14:paraId="2AF9C60A"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and</w:t>
      </w:r>
    </w:p>
    <w:p w14:paraId="4B2F3809" w14:textId="77777777" w:rsidR="00182CDA" w:rsidRDefault="00182CDA">
      <w:pPr>
        <w:spacing w:line="276" w:lineRule="auto"/>
        <w:jc w:val="center"/>
        <w:rPr>
          <w:rFonts w:ascii="Arial" w:hAnsi="Arial" w:cs="Arial"/>
          <w:b/>
          <w:szCs w:val="20"/>
          <w:lang w:val="en-US"/>
        </w:rPr>
      </w:pPr>
    </w:p>
    <w:p w14:paraId="6D859944" w14:textId="77777777" w:rsidR="00182CDA" w:rsidRDefault="00182CDA">
      <w:pPr>
        <w:spacing w:line="276" w:lineRule="auto"/>
        <w:rPr>
          <w:rFonts w:ascii="Arial" w:hAnsi="Arial" w:cs="Arial"/>
          <w:szCs w:val="20"/>
          <w:lang w:val="en-US"/>
        </w:rPr>
      </w:pPr>
    </w:p>
    <w:p w14:paraId="3955CA67" w14:textId="27176485" w:rsidR="00182CDA" w:rsidRPr="00D772D1" w:rsidRDefault="00D772D1" w:rsidP="00D772D1">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2B429F45" w14:textId="77777777" w:rsidR="00182CDA" w:rsidRDefault="00182CDA">
      <w:pPr>
        <w:spacing w:line="276" w:lineRule="auto"/>
        <w:jc w:val="center"/>
        <w:rPr>
          <w:rFonts w:ascii="Arial" w:eastAsia="Times New Roman" w:hAnsi="Arial" w:cs="Arial"/>
          <w:szCs w:val="20"/>
          <w:lang w:val="en-US" w:eastAsia="fr-FR"/>
        </w:rPr>
      </w:pPr>
    </w:p>
    <w:p w14:paraId="172687C6" w14:textId="77777777" w:rsidR="009A6D5C" w:rsidRPr="00F55409" w:rsidRDefault="009A6D5C" w:rsidP="009A6D5C">
      <w:pPr>
        <w:spacing w:after="120" w:line="276" w:lineRule="auto"/>
        <w:jc w:val="center"/>
        <w:rPr>
          <w:rFonts w:ascii="Arial" w:hAnsi="Arial" w:cs="Arial"/>
          <w:szCs w:val="20"/>
          <w:lang w:val="en-US"/>
        </w:rPr>
      </w:pPr>
      <w:r w:rsidRPr="00F55409">
        <w:rPr>
          <w:rFonts w:ascii="Arial" w:hAnsi="Arial" w:cs="Arial"/>
          <w:b/>
          <w:bCs/>
          <w:szCs w:val="20"/>
          <w:lang w:val="en-US"/>
        </w:rPr>
        <w:t>(the “RECIPIENT”)</w:t>
      </w:r>
    </w:p>
    <w:p w14:paraId="34D028D9" w14:textId="77777777" w:rsidR="00182CDA" w:rsidRDefault="00182CDA" w:rsidP="009A6D5C">
      <w:pPr>
        <w:spacing w:after="120" w:line="276" w:lineRule="auto"/>
        <w:rPr>
          <w:rFonts w:ascii="Arial" w:hAnsi="Arial" w:cs="Arial"/>
          <w:szCs w:val="20"/>
          <w:lang w:val="en-GB"/>
        </w:rPr>
      </w:pPr>
    </w:p>
    <w:p w14:paraId="30BBEE04" w14:textId="77777777" w:rsidR="00182CDA" w:rsidRDefault="00182CDA">
      <w:pPr>
        <w:spacing w:after="120" w:line="276" w:lineRule="auto"/>
        <w:rPr>
          <w:rFonts w:ascii="Arial" w:hAnsi="Arial" w:cs="Arial"/>
          <w:szCs w:val="20"/>
          <w:lang w:val="en-GB"/>
        </w:rPr>
      </w:pPr>
    </w:p>
    <w:p w14:paraId="34A6D97C" w14:textId="77777777" w:rsidR="00182CDA" w:rsidRDefault="009C44AD">
      <w:pPr>
        <w:spacing w:after="120" w:line="276" w:lineRule="auto"/>
        <w:jc w:val="center"/>
        <w:rPr>
          <w:rFonts w:ascii="Arial" w:hAnsi="Arial" w:cs="Arial"/>
          <w:szCs w:val="20"/>
          <w:lang w:val="en-GB"/>
        </w:rPr>
      </w:pPr>
      <w:r>
        <w:rPr>
          <w:rFonts w:ascii="Arial" w:hAnsi="Arial" w:cs="Arial"/>
          <w:szCs w:val="20"/>
          <w:lang w:val="en-GB"/>
        </w:rPr>
        <w:t>Hereinafter jointly referred to as the “PARTIES” and individually as a “PARTY”;</w:t>
      </w:r>
    </w:p>
    <w:p w14:paraId="589D476E" w14:textId="77777777" w:rsidR="00182CDA" w:rsidRDefault="00182CDA">
      <w:pPr>
        <w:spacing w:line="276" w:lineRule="auto"/>
        <w:jc w:val="both"/>
        <w:rPr>
          <w:rFonts w:ascii="Arial" w:hAnsi="Arial" w:cs="Arial"/>
          <w:i/>
          <w:szCs w:val="20"/>
          <w:lang w:val="en-US"/>
        </w:rPr>
      </w:pPr>
    </w:p>
    <w:p w14:paraId="47EC34E0" w14:textId="77777777" w:rsidR="007A5430" w:rsidRDefault="007A5430">
      <w:pPr>
        <w:spacing w:line="276" w:lineRule="auto"/>
        <w:jc w:val="both"/>
        <w:rPr>
          <w:rFonts w:ascii="Arial" w:hAnsi="Arial" w:cs="Arial"/>
          <w:b/>
          <w:szCs w:val="20"/>
          <w:lang w:val="en-US"/>
        </w:rPr>
      </w:pPr>
    </w:p>
    <w:p w14:paraId="24CA2ED0" w14:textId="4766A59C" w:rsidR="00182CDA" w:rsidRDefault="009C44AD">
      <w:pPr>
        <w:spacing w:line="276" w:lineRule="auto"/>
        <w:jc w:val="both"/>
        <w:rPr>
          <w:rFonts w:ascii="Arial" w:hAnsi="Arial" w:cs="Arial"/>
          <w:b/>
          <w:szCs w:val="20"/>
          <w:lang w:val="en-US"/>
        </w:rPr>
      </w:pPr>
      <w:r>
        <w:rPr>
          <w:rFonts w:ascii="Arial" w:hAnsi="Arial" w:cs="Arial"/>
          <w:b/>
          <w:szCs w:val="20"/>
          <w:lang w:val="en-US"/>
        </w:rPr>
        <w:t>WHEREAS</w:t>
      </w:r>
    </w:p>
    <w:p w14:paraId="0C28E324" w14:textId="77777777" w:rsidR="00182CDA" w:rsidRDefault="00182CDA" w:rsidP="009A6D5C">
      <w:pPr>
        <w:spacing w:line="276" w:lineRule="auto"/>
        <w:jc w:val="both"/>
        <w:rPr>
          <w:rFonts w:ascii="Arial" w:hAnsi="Arial" w:cs="Arial"/>
          <w:szCs w:val="20"/>
          <w:lang w:val="en-US"/>
        </w:rPr>
      </w:pPr>
    </w:p>
    <w:p w14:paraId="179E9E2B" w14:textId="7E80FB25" w:rsidR="00182CDA" w:rsidRDefault="009C44AD">
      <w:pPr>
        <w:numPr>
          <w:ilvl w:val="0"/>
          <w:numId w:val="3"/>
        </w:numPr>
        <w:spacing w:line="276" w:lineRule="auto"/>
        <w:jc w:val="both"/>
        <w:rPr>
          <w:rFonts w:ascii="Arial" w:hAnsi="Arial" w:cs="Arial"/>
          <w:szCs w:val="20"/>
          <w:lang w:val="en-US"/>
        </w:rPr>
      </w:pPr>
      <w:r>
        <w:rPr>
          <w:rFonts w:ascii="Arial" w:hAnsi="Arial" w:cs="Arial"/>
          <w:szCs w:val="20"/>
          <w:lang w:val="en-US"/>
        </w:rPr>
        <w:t xml:space="preserve">The PROVIDER is the controller of </w:t>
      </w:r>
      <w:r>
        <w:rPr>
          <w:rFonts w:ascii="Arial" w:hAnsi="Arial" w:cs="Arial"/>
          <w:color w:val="000000"/>
          <w:szCs w:val="20"/>
          <w:highlight w:val="lightGray"/>
          <w:lang w:val="en-US"/>
        </w:rPr>
        <w:t>____________________</w:t>
      </w:r>
      <w:r>
        <w:rPr>
          <w:rFonts w:ascii="Arial" w:hAnsi="Arial" w:cs="Arial"/>
          <w:color w:val="000000"/>
          <w:szCs w:val="20"/>
          <w:lang w:val="en-US"/>
        </w:rPr>
        <w:t xml:space="preserve"> </w:t>
      </w:r>
      <w:r w:rsidR="006A20CF">
        <w:rPr>
          <w:rFonts w:ascii="Arial" w:hAnsi="Arial" w:cs="Arial"/>
          <w:color w:val="000000"/>
          <w:szCs w:val="20"/>
          <w:lang w:val="en-US"/>
        </w:rPr>
        <w:t xml:space="preserve">data </w:t>
      </w:r>
      <w:r>
        <w:rPr>
          <w:rFonts w:ascii="Arial" w:hAnsi="Arial" w:cs="Arial"/>
          <w:szCs w:val="20"/>
          <w:lang w:val="en-US"/>
        </w:rPr>
        <w:t xml:space="preserve">(hereinafter referred to as the “DATA”), as set forth in </w:t>
      </w:r>
      <w:r>
        <w:rPr>
          <w:rFonts w:ascii="Arial" w:hAnsi="Arial" w:cs="Arial"/>
          <w:b/>
          <w:szCs w:val="20"/>
          <w:lang w:val="en-US"/>
        </w:rPr>
        <w:t>Annex I</w:t>
      </w:r>
      <w:r>
        <w:rPr>
          <w:rFonts w:ascii="Arial" w:hAnsi="Arial" w:cs="Arial"/>
          <w:szCs w:val="20"/>
          <w:lang w:val="en-US"/>
        </w:rPr>
        <w:t xml:space="preserve"> of this Agreement;</w:t>
      </w:r>
    </w:p>
    <w:p w14:paraId="3B26930A" w14:textId="77777777" w:rsidR="00182CDA" w:rsidRDefault="00182CDA">
      <w:pPr>
        <w:spacing w:line="276" w:lineRule="auto"/>
        <w:ind w:left="360"/>
        <w:jc w:val="right"/>
        <w:rPr>
          <w:rFonts w:ascii="Arial" w:hAnsi="Arial" w:cs="Arial"/>
          <w:szCs w:val="20"/>
          <w:lang w:val="en-US"/>
        </w:rPr>
      </w:pPr>
    </w:p>
    <w:p w14:paraId="51E3C20B" w14:textId="62018EC9" w:rsidR="00182CDA" w:rsidRDefault="009C44AD">
      <w:pPr>
        <w:numPr>
          <w:ilvl w:val="0"/>
          <w:numId w:val="3"/>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sidR="007F7106">
        <w:rPr>
          <w:rFonts w:ascii="Arial" w:hAnsi="Arial" w:cs="Arial"/>
          <w:color w:val="000000"/>
          <w:szCs w:val="20"/>
          <w:highlight w:val="lightGray"/>
          <w:lang w:val="en-US"/>
        </w:rPr>
        <w:t>____________________</w:t>
      </w:r>
      <w:r w:rsidR="007F7106">
        <w:rPr>
          <w:rFonts w:ascii="Arial" w:hAnsi="Arial" w:cs="Arial"/>
          <w:color w:val="000000"/>
          <w:szCs w:val="20"/>
          <w:lang w:val="en-US"/>
        </w:rPr>
        <w:t xml:space="preserve"> </w:t>
      </w:r>
      <w:r>
        <w:rPr>
          <w:rFonts w:ascii="Arial" w:hAnsi="Arial" w:cs="Arial"/>
          <w:color w:val="000000" w:themeColor="text1"/>
          <w:szCs w:val="20"/>
          <w:lang w:val="en-US"/>
        </w:rPr>
        <w:t>research project (</w:t>
      </w:r>
      <w:r>
        <w:rPr>
          <w:rFonts w:ascii="Arial" w:hAnsi="Arial" w:cs="Arial"/>
          <w:szCs w:val="20"/>
          <w:lang w:val="en-US"/>
        </w:rPr>
        <w:t>hereinafter referred to as the “</w:t>
      </w:r>
      <w:r>
        <w:rPr>
          <w:rFonts w:ascii="Arial" w:hAnsi="Arial" w:cs="Arial"/>
          <w:color w:val="000000" w:themeColor="text1"/>
          <w:szCs w:val="20"/>
          <w:lang w:val="en-US"/>
        </w:rPr>
        <w:t xml:space="preserve">RESEARCH”), as set forth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of this Agreement, </w:t>
      </w:r>
      <w:r w:rsidR="005E52FB">
        <w:rPr>
          <w:rFonts w:ascii="Arial" w:hAnsi="Arial" w:cs="Arial"/>
          <w:color w:val="000000" w:themeColor="text1"/>
          <w:szCs w:val="20"/>
          <w:lang w:val="en-US"/>
        </w:rPr>
        <w:t>including</w:t>
      </w:r>
      <w:r>
        <w:rPr>
          <w:rFonts w:ascii="Arial" w:hAnsi="Arial" w:cs="Arial"/>
          <w:color w:val="000000" w:themeColor="text1"/>
          <w:szCs w:val="20"/>
          <w:lang w:val="en-US"/>
        </w:rPr>
        <w:t xml:space="preserve">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299810EA" w14:textId="77777777" w:rsidR="00182CDA" w:rsidRDefault="00182CDA">
      <w:pPr>
        <w:spacing w:line="276" w:lineRule="auto"/>
        <w:jc w:val="both"/>
        <w:rPr>
          <w:rFonts w:ascii="Arial" w:hAnsi="Arial" w:cs="Arial"/>
          <w:i/>
          <w:szCs w:val="20"/>
          <w:lang w:val="en-US"/>
        </w:rPr>
      </w:pPr>
    </w:p>
    <w:p w14:paraId="49CDB095" w14:textId="77777777" w:rsidR="00182CDA" w:rsidRDefault="00182CDA">
      <w:pPr>
        <w:spacing w:line="276" w:lineRule="auto"/>
        <w:jc w:val="both"/>
        <w:rPr>
          <w:rFonts w:ascii="Arial" w:hAnsi="Arial" w:cs="Arial"/>
          <w:i/>
          <w:szCs w:val="20"/>
          <w:lang w:val="en-US"/>
        </w:rPr>
      </w:pPr>
    </w:p>
    <w:p w14:paraId="72FC1A38"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 xml:space="preserve">I. Definitions </w:t>
      </w:r>
    </w:p>
    <w:p w14:paraId="4C86CB3B" w14:textId="77777777" w:rsidR="00182CDA" w:rsidRDefault="00182CDA">
      <w:pPr>
        <w:spacing w:line="276" w:lineRule="auto"/>
        <w:jc w:val="both"/>
        <w:rPr>
          <w:rFonts w:ascii="Arial" w:hAnsi="Arial" w:cs="Arial"/>
          <w:b/>
          <w:color w:val="000000"/>
          <w:szCs w:val="20"/>
          <w:lang w:val="en-US"/>
        </w:rPr>
      </w:pPr>
    </w:p>
    <w:p w14:paraId="6A2F7E0F" w14:textId="77777777" w:rsidR="00182CDA" w:rsidRPr="00FD1AF4" w:rsidRDefault="009C44AD">
      <w:pPr>
        <w:pStyle w:val="Kommentartext"/>
        <w:rPr>
          <w:rFonts w:ascii="Arial" w:hAnsi="Arial" w:cs="Arial"/>
          <w:lang w:val="en-US"/>
        </w:rPr>
      </w:pPr>
      <w:r>
        <w:rPr>
          <w:rFonts w:ascii="Arial" w:hAnsi="Arial" w:cs="Arial"/>
          <w:color w:val="000000" w:themeColor="text1"/>
          <w:lang w:val="en-US"/>
        </w:rPr>
        <w:t>Unless defined below, terms shall have the meaning described in the applicable law; in case there is no definition in the law, the SPHN Glossary (</w:t>
      </w:r>
      <w:hyperlink r:id="rId9" w:history="1">
        <w:r w:rsidRPr="00FD1AF4">
          <w:rPr>
            <w:rStyle w:val="Hyperlink"/>
            <w:rFonts w:ascii="Arial" w:hAnsi="Arial" w:cs="Arial"/>
            <w:lang w:val="en-US"/>
          </w:rPr>
          <w:t>https://sphn.ch/document/sphn-glossary/</w:t>
        </w:r>
      </w:hyperlink>
      <w:r w:rsidRPr="00FD1AF4">
        <w:rPr>
          <w:rFonts w:ascii="Arial" w:hAnsi="Arial" w:cs="Arial"/>
          <w:lang w:val="en-US"/>
        </w:rPr>
        <w:t>)</w:t>
      </w:r>
      <w:r>
        <w:rPr>
          <w:rFonts w:ascii="Arial" w:hAnsi="Arial" w:cs="Arial"/>
          <w:color w:val="000000" w:themeColor="text1"/>
          <w:lang w:val="en-US"/>
        </w:rPr>
        <w:t xml:space="preserve"> definition shall apply. </w:t>
      </w:r>
    </w:p>
    <w:p w14:paraId="3B03E74E" w14:textId="77777777" w:rsidR="00182CDA" w:rsidRDefault="00182CDA">
      <w:pPr>
        <w:spacing w:line="276" w:lineRule="auto"/>
        <w:jc w:val="both"/>
        <w:rPr>
          <w:rFonts w:ascii="Arial" w:hAnsi="Arial" w:cs="Arial"/>
          <w:color w:val="000000"/>
          <w:szCs w:val="20"/>
          <w:lang w:val="en-US"/>
        </w:rPr>
      </w:pPr>
    </w:p>
    <w:p w14:paraId="1FCD7DB8" w14:textId="77777777" w:rsidR="00182CDA" w:rsidRDefault="009C44AD">
      <w:pPr>
        <w:spacing w:line="276" w:lineRule="auto"/>
        <w:jc w:val="both"/>
        <w:rPr>
          <w:rFonts w:ascii="Arial" w:hAnsi="Arial" w:cs="Arial"/>
          <w:color w:val="000000"/>
          <w:szCs w:val="20"/>
          <w:lang w:val="en-US"/>
        </w:rPr>
      </w:pPr>
      <w:proofErr w:type="gramStart"/>
      <w:r>
        <w:rPr>
          <w:rFonts w:ascii="Arial" w:hAnsi="Arial" w:cs="Arial"/>
          <w:color w:val="000000" w:themeColor="text1"/>
          <w:szCs w:val="20"/>
          <w:lang w:val="en-US"/>
        </w:rPr>
        <w:t>For the purpose of</w:t>
      </w:r>
      <w:proofErr w:type="gramEnd"/>
      <w:r>
        <w:rPr>
          <w:rFonts w:ascii="Arial" w:hAnsi="Arial" w:cs="Arial"/>
          <w:color w:val="000000" w:themeColor="text1"/>
          <w:szCs w:val="20"/>
          <w:lang w:val="en-US"/>
        </w:rPr>
        <w:t xml:space="preserve"> this Agreement, capitalized terms, whether used in singular or plural form, shall have the following meaning:</w:t>
      </w:r>
    </w:p>
    <w:p w14:paraId="295CC247" w14:textId="77777777" w:rsidR="00182CDA" w:rsidRDefault="00182CDA">
      <w:pPr>
        <w:spacing w:line="276" w:lineRule="auto"/>
        <w:jc w:val="both"/>
        <w:rPr>
          <w:rFonts w:ascii="Arial" w:hAnsi="Arial" w:cs="Arial"/>
          <w:color w:val="EEA63D"/>
          <w:szCs w:val="20"/>
          <w:lang w:val="en-US"/>
        </w:rPr>
      </w:pPr>
    </w:p>
    <w:p w14:paraId="6695EDBD" w14:textId="77777777" w:rsidR="00182CDA" w:rsidRDefault="009C44AD">
      <w:pPr>
        <w:pStyle w:val="Listenabsatz"/>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BACKGROUND INTELLECTUAL PROPERTY (BACKGROUND IP)</w:t>
      </w:r>
      <w:r>
        <w:rPr>
          <w:rFonts w:ascii="Arial" w:hAnsi="Arial" w:cs="Arial"/>
          <w:color w:val="000000" w:themeColor="text1"/>
          <w:szCs w:val="20"/>
          <w:lang w:val="en-US"/>
        </w:rPr>
        <w:t>: shall have the meaning set forth in Section V below.</w:t>
      </w:r>
    </w:p>
    <w:p w14:paraId="20CE6499" w14:textId="77777777" w:rsidR="00182CDA" w:rsidRDefault="00182CDA">
      <w:pPr>
        <w:pStyle w:val="Listenabsatz"/>
        <w:spacing w:line="276" w:lineRule="auto"/>
        <w:jc w:val="both"/>
        <w:rPr>
          <w:rFonts w:ascii="Arial" w:hAnsi="Arial" w:cs="Arial"/>
          <w:b/>
          <w:szCs w:val="20"/>
          <w:lang w:val="en-US"/>
        </w:rPr>
      </w:pPr>
    </w:p>
    <w:p w14:paraId="28F5FB81" w14:textId="77777777" w:rsidR="00182CDA" w:rsidRDefault="009C44AD">
      <w:pPr>
        <w:pStyle w:val="Listenabsatz"/>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CODED DATA</w:t>
      </w:r>
      <w:r>
        <w:rPr>
          <w:rFonts w:ascii="Arial" w:hAnsi="Arial" w:cs="Arial"/>
          <w:szCs w:val="20"/>
          <w:lang w:val="en-US"/>
        </w:rPr>
        <w:t xml:space="preserve"> </w:t>
      </w:r>
      <w:r>
        <w:rPr>
          <w:rFonts w:ascii="Arial" w:hAnsi="Arial" w:cs="Arial"/>
          <w:color w:val="000000" w:themeColor="text1"/>
          <w:szCs w:val="20"/>
          <w:lang w:val="en-US"/>
        </w:rPr>
        <w:t xml:space="preserve">or </w:t>
      </w:r>
      <w:r>
        <w:rPr>
          <w:rFonts w:ascii="Arial" w:hAnsi="Arial" w:cs="Arial"/>
          <w:b/>
          <w:color w:val="000000" w:themeColor="text1"/>
          <w:szCs w:val="20"/>
          <w:lang w:val="en-US"/>
        </w:rPr>
        <w:t>DATA IN CODED FORM</w:t>
      </w:r>
      <w:r>
        <w:rPr>
          <w:rFonts w:ascii="Arial" w:hAnsi="Arial" w:cs="Arial"/>
          <w:color w:val="000000" w:themeColor="text1"/>
          <w:szCs w:val="20"/>
          <w:lang w:val="en-US"/>
        </w:rPr>
        <w:t>:</w:t>
      </w:r>
      <w:r>
        <w:rPr>
          <w:rFonts w:ascii="Arial" w:hAnsi="Arial" w:cs="Arial"/>
          <w:szCs w:val="20"/>
          <w:lang w:val="en-US"/>
        </w:rPr>
        <w:t xml:space="preserve"> means the </w:t>
      </w:r>
      <w:r>
        <w:rPr>
          <w:rFonts w:ascii="Arial" w:hAnsi="Arial" w:cs="Arial"/>
          <w:color w:val="000000" w:themeColor="text1"/>
          <w:szCs w:val="20"/>
          <w:lang w:val="en-US"/>
        </w:rPr>
        <w:t>data linked to a specific person via a code.</w:t>
      </w:r>
    </w:p>
    <w:p w14:paraId="7FBE46FF" w14:textId="77777777" w:rsidR="00182CDA" w:rsidRDefault="00182CDA">
      <w:pPr>
        <w:spacing w:line="276" w:lineRule="auto"/>
        <w:jc w:val="both"/>
        <w:rPr>
          <w:rFonts w:ascii="Arial" w:hAnsi="Arial" w:cs="Arial"/>
          <w:b/>
          <w:szCs w:val="20"/>
          <w:lang w:val="en-US"/>
        </w:rPr>
      </w:pPr>
    </w:p>
    <w:p w14:paraId="41B69B40"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lastRenderedPageBreak/>
        <w:t>CONFIDENTIAL INFORMATION</w:t>
      </w:r>
      <w:r>
        <w:rPr>
          <w:rFonts w:ascii="Arial" w:hAnsi="Arial" w:cs="Arial"/>
          <w:color w:val="000000" w:themeColor="text1"/>
          <w:szCs w:val="20"/>
          <w:lang w:val="en-US"/>
        </w:rPr>
        <w:t>: means any data, documents or other material (in any form) that is identified as confidential in writing at the time it is disclosed hereunder by a PARTY to its counterpart.</w:t>
      </w:r>
    </w:p>
    <w:p w14:paraId="156EAE69" w14:textId="77777777" w:rsidR="00182CDA" w:rsidRDefault="00182CDA">
      <w:pPr>
        <w:spacing w:line="276" w:lineRule="auto"/>
        <w:jc w:val="both"/>
        <w:rPr>
          <w:rFonts w:ascii="Arial" w:hAnsi="Arial" w:cs="Arial"/>
          <w:b/>
          <w:szCs w:val="20"/>
          <w:lang w:val="en-US"/>
        </w:rPr>
      </w:pPr>
    </w:p>
    <w:p w14:paraId="5225A28C"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szCs w:val="20"/>
          <w:lang w:val="en-US"/>
        </w:rPr>
        <w:t>DATA</w:t>
      </w:r>
      <w:r>
        <w:rPr>
          <w:rFonts w:ascii="Arial" w:hAnsi="Arial" w:cs="Arial"/>
          <w:color w:val="000000"/>
          <w:szCs w:val="20"/>
          <w:lang w:val="en-US"/>
        </w:rPr>
        <w:t xml:space="preserve">: means all the data, including the meta data, being transferred (or if not transferred, the data given access to) under this Agreement, as set forth in </w:t>
      </w:r>
      <w:r>
        <w:rPr>
          <w:rFonts w:ascii="Arial" w:hAnsi="Arial" w:cs="Arial"/>
          <w:b/>
          <w:szCs w:val="20"/>
          <w:lang w:val="en-US"/>
        </w:rPr>
        <w:t>Annex I</w:t>
      </w:r>
      <w:r>
        <w:rPr>
          <w:rFonts w:ascii="Arial" w:hAnsi="Arial" w:cs="Arial"/>
          <w:szCs w:val="20"/>
          <w:lang w:val="en-US"/>
        </w:rPr>
        <w:t xml:space="preserve"> of this Agreement.</w:t>
      </w:r>
    </w:p>
    <w:p w14:paraId="08D9BBBD" w14:textId="77777777" w:rsidR="00182CDA" w:rsidRDefault="00182CDA">
      <w:pPr>
        <w:spacing w:line="276" w:lineRule="auto"/>
        <w:jc w:val="both"/>
        <w:rPr>
          <w:rFonts w:ascii="Arial" w:hAnsi="Arial" w:cs="Arial"/>
          <w:b/>
          <w:szCs w:val="20"/>
          <w:lang w:val="en-US"/>
        </w:rPr>
      </w:pPr>
    </w:p>
    <w:p w14:paraId="24040433" w14:textId="77777777" w:rsidR="009C79D7" w:rsidRDefault="009C44AD" w:rsidP="009C79D7">
      <w:pPr>
        <w:numPr>
          <w:ilvl w:val="0"/>
          <w:numId w:val="6"/>
        </w:numPr>
        <w:spacing w:line="276" w:lineRule="auto"/>
        <w:jc w:val="both"/>
        <w:rPr>
          <w:rStyle w:val="Kommentarzeichen"/>
          <w:rFonts w:ascii="Arial" w:hAnsi="Arial" w:cs="Arial"/>
          <w:b/>
          <w:sz w:val="20"/>
          <w:szCs w:val="20"/>
          <w:lang w:val="en-US"/>
        </w:rPr>
      </w:pPr>
      <w:r>
        <w:rPr>
          <w:rFonts w:ascii="Arial" w:hAnsi="Arial" w:cs="Arial"/>
          <w:b/>
          <w:color w:val="000000" w:themeColor="text1"/>
          <w:szCs w:val="20"/>
          <w:lang w:val="en-US"/>
        </w:rPr>
        <w:t>DATA SUBJECT</w:t>
      </w:r>
      <w:r>
        <w:rPr>
          <w:rFonts w:ascii="Arial" w:hAnsi="Arial" w:cs="Arial"/>
          <w:color w:val="000000" w:themeColor="text1"/>
          <w:szCs w:val="20"/>
          <w:lang w:val="en-US"/>
        </w:rPr>
        <w:t xml:space="preserve">: </w:t>
      </w:r>
      <w:r>
        <w:rPr>
          <w:rFonts w:ascii="Arial" w:hAnsi="Arial" w:cs="Arial"/>
          <w:color w:val="000000"/>
          <w:szCs w:val="20"/>
          <w:lang w:val="en-US"/>
        </w:rPr>
        <w:t>means the natural person whose data is processed</w:t>
      </w:r>
      <w:r>
        <w:rPr>
          <w:rFonts w:ascii="Arial" w:hAnsi="Arial" w:cs="Arial"/>
          <w:i/>
          <w:color w:val="000000" w:themeColor="text1"/>
          <w:szCs w:val="20"/>
          <w:lang w:val="en-US"/>
        </w:rPr>
        <w:t>.</w:t>
      </w:r>
      <w:r>
        <w:rPr>
          <w:rStyle w:val="Kommentarzeichen"/>
          <w:rFonts w:ascii="Arial" w:hAnsi="Arial" w:cs="Arial"/>
          <w:i/>
          <w:color w:val="000000" w:themeColor="text1"/>
          <w:sz w:val="20"/>
          <w:szCs w:val="20"/>
          <w:lang w:val="en-US"/>
        </w:rPr>
        <w:t xml:space="preserve"> </w:t>
      </w:r>
    </w:p>
    <w:p w14:paraId="4921D764" w14:textId="77777777" w:rsidR="009C79D7" w:rsidRDefault="009C79D7" w:rsidP="009C79D7">
      <w:pPr>
        <w:pStyle w:val="Listenabsatz"/>
        <w:rPr>
          <w:rFonts w:ascii="Arial" w:hAnsi="Arial" w:cs="Arial"/>
          <w:b/>
          <w:szCs w:val="20"/>
          <w:lang w:val="en-US"/>
        </w:rPr>
      </w:pPr>
    </w:p>
    <w:p w14:paraId="32510061" w14:textId="77777777" w:rsidR="00182CDA" w:rsidRPr="009C79D7" w:rsidRDefault="009C44AD" w:rsidP="009C79D7">
      <w:pPr>
        <w:numPr>
          <w:ilvl w:val="0"/>
          <w:numId w:val="6"/>
        </w:numPr>
        <w:spacing w:line="276" w:lineRule="auto"/>
        <w:jc w:val="both"/>
        <w:rPr>
          <w:rFonts w:ascii="Arial" w:hAnsi="Arial" w:cs="Arial"/>
          <w:b/>
          <w:szCs w:val="20"/>
          <w:lang w:val="en-US"/>
        </w:rPr>
      </w:pPr>
      <w:r w:rsidRPr="009C79D7">
        <w:rPr>
          <w:rFonts w:ascii="Arial" w:hAnsi="Arial" w:cs="Arial"/>
          <w:b/>
          <w:szCs w:val="20"/>
          <w:lang w:val="en-US"/>
        </w:rPr>
        <w:t>EFFECTIVE DATE</w:t>
      </w:r>
      <w:r w:rsidRPr="009C79D7">
        <w:rPr>
          <w:rFonts w:ascii="Arial" w:hAnsi="Arial" w:cs="Arial"/>
          <w:szCs w:val="20"/>
          <w:lang w:val="en-US"/>
        </w:rPr>
        <w:t xml:space="preserve">: </w:t>
      </w:r>
      <w:r w:rsidR="009C79D7" w:rsidRPr="009C79D7">
        <w:rPr>
          <w:rFonts w:ascii="Arial" w:hAnsi="Arial" w:cs="Arial"/>
          <w:szCs w:val="20"/>
          <w:lang w:val="en-US"/>
        </w:rPr>
        <w:t>means the date when this Agreement is signed by the duly authorized representatives of two PARTIES, and then for each additional PARTY, the date when the authorized representatives of such PARTY adhere and sign this Agreement.</w:t>
      </w:r>
    </w:p>
    <w:p w14:paraId="6888560A" w14:textId="77777777" w:rsidR="00182CDA" w:rsidRDefault="00182CDA">
      <w:pPr>
        <w:spacing w:line="276" w:lineRule="auto"/>
        <w:jc w:val="both"/>
        <w:rPr>
          <w:rFonts w:ascii="Arial" w:hAnsi="Arial" w:cs="Arial"/>
          <w:b/>
          <w:szCs w:val="20"/>
          <w:lang w:val="en-US"/>
        </w:rPr>
      </w:pPr>
    </w:p>
    <w:p w14:paraId="51599E70" w14:textId="77777777" w:rsidR="00182CDA" w:rsidRDefault="009C44AD">
      <w:pPr>
        <w:pStyle w:val="Listenabsatz"/>
        <w:numPr>
          <w:ilvl w:val="0"/>
          <w:numId w:val="6"/>
        </w:numPr>
        <w:spacing w:line="276" w:lineRule="auto"/>
        <w:jc w:val="both"/>
        <w:rPr>
          <w:rFonts w:ascii="Arial" w:hAnsi="Arial" w:cs="Arial"/>
          <w:szCs w:val="20"/>
          <w:lang w:val="en-US"/>
        </w:rPr>
      </w:pPr>
      <w:r>
        <w:rPr>
          <w:rFonts w:ascii="Arial" w:hAnsi="Arial" w:cs="Arial"/>
          <w:b/>
          <w:color w:val="000000" w:themeColor="text1"/>
          <w:szCs w:val="20"/>
          <w:lang w:val="en-US"/>
        </w:rPr>
        <w:t>FOREGROUND INTELLECTUAL PROPERTY (FOREGROUND IP)</w:t>
      </w:r>
      <w:r>
        <w:rPr>
          <w:rFonts w:ascii="Arial" w:hAnsi="Arial" w:cs="Arial"/>
          <w:color w:val="000000" w:themeColor="text1"/>
          <w:szCs w:val="20"/>
          <w:lang w:val="en-US"/>
        </w:rPr>
        <w:t>: shall have the meaning set forth in Section V below.</w:t>
      </w:r>
      <w:r>
        <w:rPr>
          <w:rFonts w:ascii="Arial" w:hAnsi="Arial" w:cs="Arial"/>
          <w:szCs w:val="20"/>
          <w:lang w:val="en-US"/>
        </w:rPr>
        <w:t xml:space="preserve"> </w:t>
      </w:r>
    </w:p>
    <w:p w14:paraId="76202299" w14:textId="77777777" w:rsidR="00182CDA" w:rsidRDefault="00182CDA">
      <w:pPr>
        <w:spacing w:line="276" w:lineRule="auto"/>
        <w:jc w:val="both"/>
        <w:rPr>
          <w:rFonts w:ascii="Arial" w:hAnsi="Arial" w:cs="Arial"/>
          <w:i/>
          <w:color w:val="000000"/>
          <w:szCs w:val="20"/>
          <w:lang w:val="en-US"/>
        </w:rPr>
      </w:pPr>
    </w:p>
    <w:p w14:paraId="49DC47B6"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 xml:space="preserve">INTELLECTUAL PROPERTY RIGHTS: </w:t>
      </w:r>
      <w:r>
        <w:rPr>
          <w:rFonts w:ascii="Arial" w:hAnsi="Arial" w:cs="Arial"/>
          <w:szCs w:val="20"/>
          <w:lang w:val="en-US"/>
        </w:rPr>
        <w:t>means all intellectual property rights throughout the world, whether existing under statute, at common law or equity, registered or unregistered, now or hereafter in force or recognized, including trade secrets and know-how.</w:t>
      </w:r>
    </w:p>
    <w:p w14:paraId="22B7DBF9" w14:textId="77777777" w:rsidR="00182CDA" w:rsidRDefault="00182CDA">
      <w:pPr>
        <w:spacing w:line="276" w:lineRule="auto"/>
        <w:ind w:left="720"/>
        <w:jc w:val="both"/>
        <w:rPr>
          <w:rFonts w:ascii="Arial" w:hAnsi="Arial" w:cs="Arial"/>
          <w:b/>
          <w:szCs w:val="20"/>
          <w:lang w:val="en-US"/>
        </w:rPr>
      </w:pPr>
    </w:p>
    <w:p w14:paraId="027EA48C"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t xml:space="preserve">PROVIDER’S PROJECT LEADER: </w:t>
      </w:r>
      <w:r>
        <w:rPr>
          <w:rFonts w:ascii="Arial" w:hAnsi="Arial" w:cs="Arial"/>
          <w:szCs w:val="20"/>
          <w:lang w:val="en-US"/>
        </w:rPr>
        <w:t xml:space="preserve">means </w:t>
      </w:r>
      <w:r>
        <w:rPr>
          <w:rFonts w:ascii="Arial" w:hAnsi="Arial" w:cs="Arial"/>
          <w:color w:val="000000"/>
          <w:szCs w:val="20"/>
          <w:lang w:val="en-US"/>
        </w:rPr>
        <w:t xml:space="preserve">the PROVIDER’s person who takes responsibility for the project as </w:t>
      </w:r>
      <w:r>
        <w:rPr>
          <w:rFonts w:ascii="Arial" w:hAnsi="Arial" w:cs="Arial"/>
          <w:szCs w:val="20"/>
          <w:lang w:val="en-US"/>
        </w:rPr>
        <w:t>described in the Ordinance on Human Research (</w:t>
      </w:r>
      <w:r>
        <w:rPr>
          <w:rFonts w:ascii="Arial" w:hAnsi="Arial" w:cs="Arial"/>
          <w:b/>
          <w:bCs/>
          <w:szCs w:val="20"/>
          <w:lang w:val="en-US"/>
        </w:rPr>
        <w:t>HRO</w:t>
      </w:r>
      <w:r>
        <w:rPr>
          <w:rFonts w:ascii="Arial" w:hAnsi="Arial" w:cs="Arial"/>
          <w:szCs w:val="20"/>
          <w:lang w:val="en-US"/>
        </w:rPr>
        <w:t>).</w:t>
      </w:r>
    </w:p>
    <w:p w14:paraId="4F7B2E1B" w14:textId="77777777" w:rsidR="00182CDA" w:rsidRDefault="00182CDA">
      <w:pPr>
        <w:spacing w:line="276" w:lineRule="auto"/>
        <w:ind w:left="720"/>
        <w:jc w:val="both"/>
        <w:rPr>
          <w:rFonts w:ascii="Arial" w:hAnsi="Arial" w:cs="Arial"/>
          <w:b/>
          <w:szCs w:val="20"/>
          <w:lang w:val="en-US"/>
        </w:rPr>
      </w:pPr>
    </w:p>
    <w:p w14:paraId="43A491D6" w14:textId="77777777" w:rsidR="00182CDA" w:rsidRDefault="009C44AD">
      <w:pPr>
        <w:numPr>
          <w:ilvl w:val="0"/>
          <w:numId w:val="6"/>
        </w:numPr>
        <w:spacing w:line="276" w:lineRule="auto"/>
        <w:jc w:val="both"/>
        <w:rPr>
          <w:rFonts w:ascii="Arial" w:hAnsi="Arial" w:cs="Arial"/>
          <w:b/>
          <w:color w:val="000000"/>
          <w:szCs w:val="20"/>
          <w:lang w:val="en-US"/>
        </w:rPr>
      </w:pPr>
      <w:r>
        <w:rPr>
          <w:rFonts w:ascii="Arial" w:hAnsi="Arial" w:cs="Arial"/>
          <w:b/>
          <w:color w:val="000000"/>
          <w:szCs w:val="20"/>
          <w:lang w:val="en-US"/>
        </w:rPr>
        <w:t>RECIPIENT’S PROJECT LEADER:</w:t>
      </w:r>
      <w:r>
        <w:rPr>
          <w:rFonts w:ascii="Arial" w:hAnsi="Arial" w:cs="Arial"/>
          <w:color w:val="000000"/>
          <w:szCs w:val="20"/>
          <w:lang w:val="en-US"/>
        </w:rPr>
        <w:t xml:space="preserve"> means the RECIPIENT’s person who takes responsibility for the project as described in the HRO.</w:t>
      </w:r>
    </w:p>
    <w:p w14:paraId="1B7B88EC" w14:textId="77777777" w:rsidR="00182CDA" w:rsidRDefault="00182CDA">
      <w:pPr>
        <w:spacing w:line="276" w:lineRule="auto"/>
        <w:ind w:left="720"/>
        <w:jc w:val="both"/>
        <w:rPr>
          <w:rFonts w:ascii="Arial" w:hAnsi="Arial" w:cs="Arial"/>
          <w:b/>
          <w:szCs w:val="20"/>
          <w:lang w:val="en-US"/>
        </w:rPr>
      </w:pPr>
    </w:p>
    <w:p w14:paraId="6D4098D4"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szCs w:val="20"/>
          <w:lang w:val="en-US"/>
        </w:rPr>
        <w:t>RESEARCH</w:t>
      </w:r>
      <w:r>
        <w:rPr>
          <w:rFonts w:ascii="Arial" w:hAnsi="Arial" w:cs="Arial"/>
          <w:color w:val="000000"/>
          <w:szCs w:val="20"/>
          <w:lang w:val="en-US"/>
        </w:rPr>
        <w:t>: means t</w:t>
      </w:r>
      <w:r>
        <w:rPr>
          <w:rFonts w:ascii="Arial" w:hAnsi="Arial" w:cs="Arial"/>
          <w:szCs w:val="20"/>
          <w:lang w:val="en-US"/>
        </w:rPr>
        <w:t xml:space="preserve">he research project as set forth in </w:t>
      </w:r>
      <w:r>
        <w:rPr>
          <w:rFonts w:ascii="Arial" w:hAnsi="Arial" w:cs="Arial"/>
          <w:b/>
          <w:szCs w:val="20"/>
          <w:lang w:val="en-US"/>
        </w:rPr>
        <w:t>Annex II</w:t>
      </w:r>
      <w:r>
        <w:rPr>
          <w:rFonts w:ascii="Arial" w:hAnsi="Arial" w:cs="Arial"/>
          <w:szCs w:val="20"/>
          <w:lang w:val="en-US"/>
        </w:rPr>
        <w:t xml:space="preserve"> of this Agreement, as approved by the Ethics Committee, and for which the DATA will be used;</w:t>
      </w:r>
    </w:p>
    <w:p w14:paraId="6233E7B6" w14:textId="77777777" w:rsidR="00182CDA" w:rsidRDefault="00182CDA">
      <w:pPr>
        <w:spacing w:line="276" w:lineRule="auto"/>
        <w:ind w:left="720"/>
        <w:jc w:val="both"/>
        <w:rPr>
          <w:rFonts w:ascii="Arial" w:hAnsi="Arial" w:cs="Arial"/>
          <w:b/>
          <w:szCs w:val="20"/>
          <w:lang w:val="en-US"/>
        </w:rPr>
      </w:pPr>
    </w:p>
    <w:p w14:paraId="7C4D2421" w14:textId="77777777" w:rsidR="00182CDA" w:rsidRDefault="009C44AD">
      <w:pPr>
        <w:numPr>
          <w:ilvl w:val="0"/>
          <w:numId w:val="6"/>
        </w:numPr>
        <w:spacing w:line="276" w:lineRule="auto"/>
        <w:jc w:val="both"/>
        <w:rPr>
          <w:rFonts w:ascii="Arial" w:hAnsi="Arial" w:cs="Arial"/>
          <w:szCs w:val="20"/>
          <w:lang w:val="en-US"/>
        </w:rPr>
      </w:pPr>
      <w:r>
        <w:rPr>
          <w:rFonts w:ascii="Arial" w:hAnsi="Arial" w:cs="Arial"/>
          <w:b/>
          <w:szCs w:val="20"/>
          <w:lang w:val="en-US"/>
        </w:rPr>
        <w:t>RESULTS</w:t>
      </w:r>
      <w:r>
        <w:rPr>
          <w:rFonts w:ascii="Arial" w:hAnsi="Arial" w:cs="Arial"/>
          <w:szCs w:val="20"/>
          <w:lang w:val="en-US"/>
        </w:rPr>
        <w:t xml:space="preserve">: means without limitation any output of the RESEARCH such as invention, data, software, algorithms, knowledge, know-how or information that is generated in the RESEARCH, whatever its form or nature, </w:t>
      </w:r>
      <w:proofErr w:type="gramStart"/>
      <w:r>
        <w:rPr>
          <w:rFonts w:ascii="Arial" w:hAnsi="Arial" w:cs="Arial"/>
          <w:szCs w:val="20"/>
          <w:lang w:val="en-US"/>
        </w:rPr>
        <w:t>whether or not</w:t>
      </w:r>
      <w:proofErr w:type="gramEnd"/>
      <w:r>
        <w:rPr>
          <w:rFonts w:ascii="Arial" w:hAnsi="Arial" w:cs="Arial"/>
          <w:szCs w:val="20"/>
          <w:lang w:val="en-US"/>
        </w:rPr>
        <w:t xml:space="preserve"> it can be protected, as well as any rights attached to it, including INTELLECTUAL PROPERTY RIGHTS.</w:t>
      </w:r>
    </w:p>
    <w:p w14:paraId="366FFF39" w14:textId="77777777" w:rsidR="00182CDA" w:rsidRDefault="00182CDA">
      <w:pPr>
        <w:spacing w:line="276" w:lineRule="auto"/>
        <w:jc w:val="both"/>
        <w:rPr>
          <w:rFonts w:ascii="Arial" w:hAnsi="Arial" w:cs="Arial"/>
          <w:b/>
          <w:szCs w:val="20"/>
          <w:lang w:val="en-US"/>
        </w:rPr>
      </w:pPr>
    </w:p>
    <w:p w14:paraId="019F03A7" w14:textId="77777777" w:rsidR="00182CDA" w:rsidRDefault="00182CDA">
      <w:pPr>
        <w:spacing w:line="276" w:lineRule="auto"/>
        <w:jc w:val="both"/>
        <w:rPr>
          <w:rFonts w:ascii="Arial" w:hAnsi="Arial" w:cs="Arial"/>
          <w:i/>
          <w:szCs w:val="20"/>
          <w:lang w:val="en-US"/>
        </w:rPr>
      </w:pPr>
    </w:p>
    <w:p w14:paraId="4C5BDE41" w14:textId="77777777" w:rsidR="00182CDA" w:rsidRDefault="009C44AD">
      <w:pPr>
        <w:spacing w:line="276" w:lineRule="auto"/>
        <w:jc w:val="both"/>
        <w:rPr>
          <w:rFonts w:ascii="Arial" w:hAnsi="Arial" w:cs="Arial"/>
          <w:szCs w:val="20"/>
          <w:lang w:val="en-US"/>
        </w:rPr>
      </w:pPr>
      <w:r>
        <w:rPr>
          <w:rFonts w:ascii="Arial" w:hAnsi="Arial" w:cs="Arial"/>
          <w:b/>
          <w:bCs/>
          <w:color w:val="000000"/>
          <w:szCs w:val="20"/>
          <w:lang w:val="en-US"/>
        </w:rPr>
        <w:t>II. DATA Provision</w:t>
      </w:r>
    </w:p>
    <w:p w14:paraId="7B6A537B" w14:textId="77777777" w:rsidR="00182CDA" w:rsidRDefault="00182CDA">
      <w:pPr>
        <w:spacing w:line="276" w:lineRule="auto"/>
        <w:jc w:val="both"/>
        <w:rPr>
          <w:rFonts w:ascii="Arial" w:hAnsi="Arial" w:cs="Arial"/>
          <w:szCs w:val="20"/>
          <w:lang w:val="en-US"/>
        </w:rPr>
      </w:pPr>
    </w:p>
    <w:p w14:paraId="079B53A0" w14:textId="77777777" w:rsidR="00182CDA" w:rsidRDefault="00182CDA" w:rsidP="009A6D5C">
      <w:pPr>
        <w:spacing w:line="276" w:lineRule="auto"/>
        <w:jc w:val="both"/>
        <w:rPr>
          <w:rFonts w:ascii="Arial" w:hAnsi="Arial" w:cs="Arial"/>
          <w:szCs w:val="20"/>
          <w:lang w:val="en-US"/>
        </w:rPr>
      </w:pPr>
    </w:p>
    <w:p w14:paraId="0DF8CA31" w14:textId="66F1EDA4" w:rsidR="00182CDA" w:rsidRDefault="009C44AD" w:rsidP="009A6D5C">
      <w:pPr>
        <w:numPr>
          <w:ilvl w:val="0"/>
          <w:numId w:val="20"/>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Pr>
          <w:rFonts w:ascii="Arial" w:hAnsi="Arial" w:cs="Arial"/>
          <w:szCs w:val="20"/>
          <w:lang w:val="en-GB"/>
        </w:rPr>
        <w:t>in a format to be agreed upon by the PARTIES as per</w:t>
      </w:r>
      <w:r>
        <w:rPr>
          <w:rFonts w:ascii="Arial" w:hAnsi="Arial" w:cs="Arial"/>
          <w:b/>
          <w:szCs w:val="20"/>
          <w:lang w:val="en-GB"/>
        </w:rPr>
        <w:t xml:space="preserve"> Annex III.</w:t>
      </w:r>
      <w:r>
        <w:rPr>
          <w:rFonts w:ascii="Arial" w:hAnsi="Arial" w:cs="Arial"/>
          <w:szCs w:val="20"/>
          <w:lang w:val="en-GB"/>
        </w:rPr>
        <w:t xml:space="preserve"> </w:t>
      </w:r>
    </w:p>
    <w:p w14:paraId="4AD7D122" w14:textId="77777777" w:rsidR="009A6D5C" w:rsidRDefault="009A6D5C" w:rsidP="009A6D5C">
      <w:pPr>
        <w:spacing w:line="276" w:lineRule="auto"/>
        <w:ind w:left="720"/>
        <w:jc w:val="both"/>
        <w:rPr>
          <w:rFonts w:ascii="Arial" w:hAnsi="Arial" w:cs="Arial"/>
          <w:szCs w:val="20"/>
          <w:lang w:val="en-US"/>
        </w:rPr>
      </w:pPr>
    </w:p>
    <w:p w14:paraId="47BBFFFB" w14:textId="1A284504" w:rsidR="009C79D7" w:rsidRPr="009A6D5C" w:rsidRDefault="009C44AD" w:rsidP="009A6D5C">
      <w:pPr>
        <w:numPr>
          <w:ilvl w:val="0"/>
          <w:numId w:val="20"/>
        </w:numPr>
        <w:spacing w:line="276" w:lineRule="auto"/>
        <w:jc w:val="both"/>
        <w:rPr>
          <w:rFonts w:ascii="Arial" w:hAnsi="Arial" w:cs="Arial"/>
          <w:szCs w:val="20"/>
          <w:lang w:val="en-US"/>
        </w:rPr>
      </w:pPr>
      <w:r>
        <w:rPr>
          <w:rFonts w:ascii="Arial" w:hAnsi="Arial" w:cs="Arial"/>
          <w:b/>
          <w:szCs w:val="20"/>
          <w:lang w:val="en-US"/>
        </w:rPr>
        <w:t xml:space="preserve">PROVIDER’s Warranties about DATA Provision </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12581861" w14:textId="77777777" w:rsidR="00182CDA" w:rsidRDefault="00182CDA">
      <w:pPr>
        <w:pStyle w:val="Listenabsatz"/>
        <w:spacing w:line="276" w:lineRule="auto"/>
        <w:jc w:val="both"/>
        <w:rPr>
          <w:rFonts w:ascii="Arial" w:hAnsi="Arial" w:cs="Arial"/>
          <w:bCs/>
          <w:szCs w:val="20"/>
          <w:lang w:val="en-US"/>
        </w:rPr>
      </w:pPr>
    </w:p>
    <w:p w14:paraId="58ABECB2" w14:textId="77777777" w:rsidR="00182CDA" w:rsidRDefault="009C44AD">
      <w:pPr>
        <w:numPr>
          <w:ilvl w:val="0"/>
          <w:numId w:val="20"/>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56A44FFD" w14:textId="77777777" w:rsidR="00182CDA" w:rsidRDefault="00182CDA">
      <w:pPr>
        <w:pStyle w:val="Listenabsatz"/>
        <w:spacing w:line="276" w:lineRule="auto"/>
        <w:jc w:val="both"/>
        <w:rPr>
          <w:rFonts w:ascii="Arial" w:hAnsi="Arial" w:cs="Arial"/>
          <w:bCs/>
          <w:color w:val="000000"/>
          <w:szCs w:val="20"/>
          <w:lang w:val="en-US"/>
        </w:rPr>
      </w:pPr>
    </w:p>
    <w:p w14:paraId="789D8941"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4EA7757A" w14:textId="77777777" w:rsidR="00182CDA" w:rsidRDefault="00182CDA">
      <w:pPr>
        <w:keepNext/>
        <w:spacing w:line="240" w:lineRule="auto"/>
        <w:jc w:val="both"/>
        <w:rPr>
          <w:rFonts w:ascii="Arial" w:hAnsi="Arial" w:cs="Arial"/>
          <w:b/>
          <w:szCs w:val="20"/>
          <w:lang w:val="en-US"/>
        </w:rPr>
      </w:pPr>
    </w:p>
    <w:p w14:paraId="0952B4B2" w14:textId="77777777" w:rsidR="00182CDA" w:rsidRDefault="009C44AD">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44EACF4E" w14:textId="77777777" w:rsidR="00182CDA" w:rsidRDefault="00182CDA">
      <w:pPr>
        <w:rPr>
          <w:rFonts w:ascii="Arial" w:hAnsi="Arial" w:cs="Arial"/>
          <w:szCs w:val="20"/>
          <w:lang w:val="en-US"/>
        </w:rPr>
      </w:pPr>
    </w:p>
    <w:p w14:paraId="7F1FB77A" w14:textId="3ED89128" w:rsidR="00182CDA" w:rsidRDefault="009C44AD">
      <w:pPr>
        <w:keepNext/>
        <w:numPr>
          <w:ilvl w:val="0"/>
          <w:numId w:val="7"/>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PROJECT LEADER agree that the DATA: (a) is to be used only for the </w:t>
      </w:r>
      <w:r w:rsidRPr="009A6D5C">
        <w:rPr>
          <w:rFonts w:ascii="Arial" w:hAnsi="Arial" w:cs="Arial"/>
          <w:szCs w:val="20"/>
          <w:lang w:val="en-US"/>
        </w:rPr>
        <w:t>academic purposes</w:t>
      </w:r>
      <w:r>
        <w:rPr>
          <w:rFonts w:ascii="Arial" w:hAnsi="Arial" w:cs="Arial"/>
          <w:szCs w:val="20"/>
          <w:lang w:val="en-US"/>
        </w:rPr>
        <w:t xml:space="preserve"> as described in the plan on the RESEARCH</w:t>
      </w:r>
      <w:r w:rsidR="00363550">
        <w:rPr>
          <w:rFonts w:ascii="Arial" w:hAnsi="Arial" w:cs="Arial"/>
          <w:szCs w:val="20"/>
          <w:lang w:val="en-US"/>
        </w:rPr>
        <w:t xml:space="preserve"> and</w:t>
      </w:r>
      <w:r>
        <w:rPr>
          <w:rFonts w:ascii="Arial" w:hAnsi="Arial" w:cs="Arial"/>
          <w:szCs w:val="20"/>
          <w:lang w:val="en-US"/>
        </w:rPr>
        <w:t xml:space="preserve"> (b) may not itself be commercialized</w:t>
      </w:r>
      <w:r w:rsidR="00363550">
        <w:rPr>
          <w:rFonts w:ascii="Arial" w:hAnsi="Arial" w:cs="Arial"/>
          <w:szCs w:val="20"/>
          <w:lang w:val="en-US"/>
        </w:rPr>
        <w:t>.</w:t>
      </w:r>
    </w:p>
    <w:p w14:paraId="5D15DEAA" w14:textId="77777777" w:rsidR="00182CDA" w:rsidRDefault="00182CDA" w:rsidP="009C79D7">
      <w:pPr>
        <w:spacing w:line="276" w:lineRule="auto"/>
        <w:ind w:left="720"/>
        <w:jc w:val="both"/>
        <w:rPr>
          <w:rFonts w:ascii="Arial" w:hAnsi="Arial" w:cs="Arial"/>
          <w:color w:val="000000"/>
          <w:szCs w:val="20"/>
          <w:lang w:val="en-US"/>
        </w:rPr>
      </w:pPr>
    </w:p>
    <w:p w14:paraId="39FB5C9C" w14:textId="37C8F4A6" w:rsidR="0088118D" w:rsidRPr="00773F6C" w:rsidRDefault="009A6D5C" w:rsidP="00773F6C">
      <w:pPr>
        <w:numPr>
          <w:ilvl w:val="0"/>
          <w:numId w:val="7"/>
        </w:numPr>
        <w:spacing w:line="276" w:lineRule="auto"/>
        <w:jc w:val="both"/>
        <w:rPr>
          <w:rFonts w:ascii="Arial" w:hAnsi="Arial" w:cs="Arial"/>
          <w:color w:val="000000"/>
          <w:szCs w:val="20"/>
          <w:lang w:val="en-US"/>
        </w:rPr>
      </w:pPr>
      <w:r>
        <w:rPr>
          <w:rFonts w:ascii="Arial" w:hAnsi="Arial" w:cs="Arial"/>
          <w:b/>
          <w:szCs w:val="20"/>
          <w:lang w:val="en-GB"/>
        </w:rPr>
        <w:t>Ownership</w:t>
      </w:r>
      <w:r w:rsidR="009C44AD">
        <w:rPr>
          <w:rFonts w:ascii="Arial" w:hAnsi="Arial" w:cs="Arial"/>
          <w:b/>
          <w:szCs w:val="20"/>
          <w:lang w:val="en-GB"/>
        </w:rPr>
        <w:t>.</w:t>
      </w:r>
      <w:r w:rsidR="009C44AD">
        <w:rPr>
          <w:rFonts w:ascii="Arial" w:hAnsi="Arial" w:cs="Arial"/>
          <w:color w:val="000000" w:themeColor="text1"/>
          <w:szCs w:val="20"/>
          <w:lang w:val="en-US"/>
        </w:rPr>
        <w:t xml:space="preserve"> The DATA </w:t>
      </w:r>
      <w:r>
        <w:rPr>
          <w:rFonts w:ascii="Arial" w:hAnsi="Arial" w:cs="Arial"/>
          <w:color w:val="000000" w:themeColor="text1"/>
          <w:szCs w:val="20"/>
          <w:lang w:val="en-US"/>
        </w:rPr>
        <w:t>provided</w:t>
      </w:r>
      <w:r w:rsidR="009C44AD">
        <w:rPr>
          <w:rFonts w:ascii="Arial" w:hAnsi="Arial" w:cs="Arial"/>
          <w:color w:val="000000" w:themeColor="text1"/>
          <w:szCs w:val="20"/>
          <w:lang w:val="en-US"/>
        </w:rPr>
        <w:t xml:space="preserve"> is and remains the property of the </w:t>
      </w:r>
      <w:r w:rsidR="009C44AD">
        <w:rPr>
          <w:rFonts w:ascii="Arial" w:hAnsi="Arial" w:cs="Arial"/>
          <w:color w:val="000000" w:themeColor="text1"/>
          <w:szCs w:val="20"/>
          <w:lang w:val="en-GB"/>
        </w:rPr>
        <w:t>PROVIDER</w:t>
      </w:r>
      <w:r w:rsidR="009C44AD">
        <w:rPr>
          <w:rFonts w:ascii="Arial" w:hAnsi="Arial" w:cs="Arial"/>
          <w:color w:val="000000" w:themeColor="text1"/>
          <w:szCs w:val="20"/>
          <w:lang w:val="en-US"/>
        </w:rPr>
        <w:t>.</w:t>
      </w:r>
    </w:p>
    <w:p w14:paraId="31E9C2ED" w14:textId="77777777" w:rsidR="00182CDA" w:rsidRDefault="00182CDA">
      <w:pPr>
        <w:spacing w:line="276" w:lineRule="auto"/>
        <w:jc w:val="both"/>
        <w:rPr>
          <w:rFonts w:ascii="Arial" w:hAnsi="Arial" w:cs="Arial"/>
          <w:szCs w:val="20"/>
          <w:lang w:val="en-US"/>
        </w:rPr>
      </w:pPr>
    </w:p>
    <w:p w14:paraId="6FE7BFA8" w14:textId="77777777" w:rsidR="00182CDA" w:rsidRDefault="00182CDA">
      <w:pPr>
        <w:spacing w:line="276" w:lineRule="auto"/>
        <w:jc w:val="both"/>
        <w:rPr>
          <w:rFonts w:ascii="Arial" w:hAnsi="Arial" w:cs="Arial"/>
          <w:szCs w:val="20"/>
          <w:lang w:val="en-US"/>
        </w:rPr>
      </w:pPr>
    </w:p>
    <w:p w14:paraId="28B08DC3" w14:textId="77777777" w:rsidR="00182CDA" w:rsidRDefault="009C44AD">
      <w:pPr>
        <w:spacing w:line="276" w:lineRule="auto"/>
        <w:jc w:val="both"/>
        <w:rPr>
          <w:rFonts w:ascii="Arial" w:hAnsi="Arial" w:cs="Arial"/>
          <w:b/>
          <w:color w:val="000000"/>
          <w:szCs w:val="20"/>
          <w:lang w:val="en-US"/>
        </w:rPr>
      </w:pPr>
      <w:r>
        <w:rPr>
          <w:rFonts w:ascii="Arial" w:hAnsi="Arial" w:cs="Arial"/>
          <w:b/>
          <w:color w:val="000000" w:themeColor="text1"/>
          <w:szCs w:val="20"/>
          <w:lang w:val="en-US"/>
        </w:rPr>
        <w:t>IV</w:t>
      </w:r>
      <w:r>
        <w:rPr>
          <w:rFonts w:ascii="Arial" w:hAnsi="Arial" w:cs="Arial"/>
          <w:color w:val="000000" w:themeColor="text1"/>
          <w:szCs w:val="20"/>
          <w:lang w:val="en-US"/>
        </w:rPr>
        <w:t xml:space="preserve">. </w:t>
      </w:r>
      <w:r>
        <w:rPr>
          <w:rFonts w:ascii="Arial" w:hAnsi="Arial" w:cs="Arial"/>
          <w:b/>
          <w:color w:val="000000" w:themeColor="text1"/>
          <w:szCs w:val="20"/>
          <w:lang w:val="en-US"/>
        </w:rPr>
        <w:t>Information about RESULTS and Publication</w:t>
      </w:r>
    </w:p>
    <w:p w14:paraId="183B43E4" w14:textId="77777777" w:rsidR="00182CDA" w:rsidRDefault="00182CDA">
      <w:pPr>
        <w:spacing w:line="276" w:lineRule="auto"/>
        <w:ind w:left="360"/>
        <w:jc w:val="both"/>
        <w:rPr>
          <w:rFonts w:ascii="Arial" w:hAnsi="Arial" w:cs="Arial"/>
          <w:bCs/>
          <w:szCs w:val="20"/>
          <w:lang w:val="en-US"/>
        </w:rPr>
      </w:pPr>
    </w:p>
    <w:p w14:paraId="34A83155" w14:textId="335E4857" w:rsidR="00182CDA" w:rsidRDefault="009C44AD">
      <w:pPr>
        <w:pStyle w:val="Listenabsatz"/>
        <w:numPr>
          <w:ilvl w:val="0"/>
          <w:numId w:val="8"/>
        </w:numPr>
        <w:spacing w:line="276" w:lineRule="auto"/>
        <w:jc w:val="both"/>
        <w:rPr>
          <w:rFonts w:ascii="Arial" w:hAnsi="Arial" w:cs="Arial"/>
          <w:color w:val="000000"/>
          <w:szCs w:val="20"/>
          <w:lang w:val="en-US"/>
        </w:rPr>
      </w:pPr>
      <w:r>
        <w:rPr>
          <w:rFonts w:ascii="Arial" w:hAnsi="Arial" w:cs="Arial"/>
          <w:b/>
          <w:color w:val="000000"/>
          <w:szCs w:val="20"/>
          <w:lang w:val="en-US"/>
        </w:rPr>
        <w:t>Information about RESULTS</w:t>
      </w:r>
      <w:r>
        <w:rPr>
          <w:rFonts w:ascii="Arial" w:hAnsi="Arial" w:cs="Arial"/>
          <w:color w:val="000000"/>
          <w:szCs w:val="20"/>
          <w:lang w:val="en-US"/>
        </w:rPr>
        <w:t xml:space="preserve">. </w:t>
      </w:r>
      <w:r>
        <w:rPr>
          <w:rFonts w:ascii="Arial" w:hAnsi="Arial" w:cs="Arial"/>
          <w:color w:val="000000" w:themeColor="text1"/>
          <w:szCs w:val="20"/>
          <w:lang w:val="en-US"/>
        </w:rPr>
        <w:t xml:space="preserve">Upon the PROVIDER’s request, the RECIPIENT’S PROJECT LEADER shall keep the PROVIDER informed of the RESULTS. </w:t>
      </w:r>
    </w:p>
    <w:p w14:paraId="337969DD" w14:textId="77777777" w:rsidR="00182CDA" w:rsidRDefault="00182CDA">
      <w:pPr>
        <w:pStyle w:val="Listenabsatz"/>
        <w:spacing w:line="276" w:lineRule="auto"/>
        <w:jc w:val="both"/>
        <w:rPr>
          <w:rFonts w:ascii="Arial" w:hAnsi="Arial" w:cs="Arial"/>
          <w:color w:val="000000"/>
          <w:szCs w:val="20"/>
          <w:lang w:val="en-US"/>
        </w:rPr>
      </w:pPr>
    </w:p>
    <w:p w14:paraId="53DF10E9" w14:textId="77777777" w:rsidR="00182CDA" w:rsidRDefault="009C44AD">
      <w:pPr>
        <w:pStyle w:val="Listenabsatz"/>
        <w:numPr>
          <w:ilvl w:val="0"/>
          <w:numId w:val="8"/>
        </w:numPr>
        <w:spacing w:line="276" w:lineRule="auto"/>
        <w:jc w:val="both"/>
        <w:rPr>
          <w:rFonts w:ascii="Arial" w:hAnsi="Arial" w:cs="Arial"/>
          <w:bCs/>
          <w:szCs w:val="20"/>
          <w:lang w:val="en-US"/>
        </w:rPr>
      </w:pPr>
      <w:r>
        <w:rPr>
          <w:rFonts w:ascii="Arial" w:hAnsi="Arial" w:cs="Arial"/>
          <w:b/>
          <w:szCs w:val="20"/>
          <w:lang w:val="en-US"/>
        </w:rPr>
        <w:t>Publication</w:t>
      </w:r>
      <w:r>
        <w:rPr>
          <w:rFonts w:ascii="Arial" w:hAnsi="Arial" w:cs="Arial"/>
          <w:szCs w:val="20"/>
          <w:lang w:val="en-US"/>
        </w:rPr>
        <w:t>.</w:t>
      </w:r>
      <w:r>
        <w:rPr>
          <w:rFonts w:ascii="Arial" w:hAnsi="Arial" w:cs="Arial"/>
          <w:b/>
          <w:szCs w:val="20"/>
          <w:lang w:val="en-US"/>
        </w:rPr>
        <w:t xml:space="preserve"> </w:t>
      </w:r>
    </w:p>
    <w:p w14:paraId="0C8D9ED3" w14:textId="77777777" w:rsidR="00182CDA" w:rsidRPr="003A3A6A" w:rsidRDefault="009C44AD">
      <w:pPr>
        <w:pStyle w:val="Listenabsatz"/>
        <w:spacing w:line="276" w:lineRule="auto"/>
        <w:jc w:val="both"/>
        <w:rPr>
          <w:rFonts w:ascii="Arial" w:hAnsi="Arial" w:cs="Arial"/>
          <w:bCs/>
          <w:szCs w:val="20"/>
          <w:lang w:val="en-US"/>
        </w:rPr>
      </w:pPr>
      <w:r w:rsidRPr="003A3A6A">
        <w:rPr>
          <w:rFonts w:ascii="Arial" w:hAnsi="Arial" w:cs="Arial"/>
          <w:szCs w:val="20"/>
          <w:lang w:val="en-GB"/>
        </w:rPr>
        <w:t xml:space="preserve">The RECIPIENT shall refrain from publishing </w:t>
      </w:r>
      <w:r w:rsidRPr="003A3A6A">
        <w:rPr>
          <w:rFonts w:ascii="Arial" w:hAnsi="Arial" w:cs="Arial"/>
          <w:szCs w:val="20"/>
          <w:lang w:val="en-US"/>
        </w:rPr>
        <w:t>the RESULTS</w:t>
      </w:r>
      <w:r w:rsidRPr="003A3A6A">
        <w:rPr>
          <w:rFonts w:ascii="Arial" w:hAnsi="Arial" w:cs="Arial"/>
          <w:szCs w:val="20"/>
          <w:lang w:val="en-GB"/>
        </w:rPr>
        <w:t xml:space="preserve"> until the earlier of </w:t>
      </w:r>
      <w:proofErr w:type="spellStart"/>
      <w:r w:rsidRPr="003A3A6A">
        <w:rPr>
          <w:rFonts w:ascii="Arial" w:hAnsi="Arial" w:cs="Arial"/>
          <w:szCs w:val="20"/>
          <w:lang w:val="en-GB"/>
        </w:rPr>
        <w:t>i</w:t>
      </w:r>
      <w:proofErr w:type="spellEnd"/>
      <w:r w:rsidRPr="003A3A6A">
        <w:rPr>
          <w:rFonts w:ascii="Arial" w:hAnsi="Arial" w:cs="Arial"/>
          <w:szCs w:val="20"/>
          <w:lang w:val="en-GB"/>
        </w:rPr>
        <w:t>) </w:t>
      </w:r>
      <w:r w:rsidRPr="003A3A6A">
        <w:rPr>
          <w:rFonts w:ascii="Arial" w:hAnsi="Arial" w:cs="Arial"/>
          <w:szCs w:val="20"/>
          <w:lang w:val="en-US"/>
        </w:rPr>
        <w:t>publication</w:t>
      </w:r>
      <w:r w:rsidRPr="003A3A6A">
        <w:rPr>
          <w:rFonts w:ascii="Arial" w:hAnsi="Arial" w:cs="Arial"/>
          <w:szCs w:val="20"/>
          <w:lang w:val="en-GB"/>
        </w:rPr>
        <w:t xml:space="preserve"> by the PROVIDER of the results of the RESARCH </w:t>
      </w:r>
      <w:r w:rsidRPr="003A3A6A">
        <w:rPr>
          <w:rFonts w:ascii="Arial" w:hAnsi="Arial" w:cs="Arial"/>
          <w:szCs w:val="20"/>
          <w:lang w:val="en-US"/>
        </w:rPr>
        <w:t>in which DATA was gained</w:t>
      </w:r>
      <w:r w:rsidRPr="003A3A6A">
        <w:rPr>
          <w:rFonts w:ascii="Arial" w:hAnsi="Arial" w:cs="Arial"/>
          <w:szCs w:val="20"/>
          <w:lang w:val="en-GB"/>
        </w:rPr>
        <w:t xml:space="preserve"> </w:t>
      </w:r>
      <w:r w:rsidRPr="003A3A6A">
        <w:rPr>
          <w:rFonts w:ascii="Arial" w:hAnsi="Arial" w:cs="Arial"/>
          <w:szCs w:val="20"/>
          <w:lang w:val="en-US"/>
        </w:rPr>
        <w:t>or ii) </w:t>
      </w:r>
      <w:r w:rsidRPr="00AC3E87">
        <w:rPr>
          <w:rFonts w:ascii="Arial" w:hAnsi="Arial" w:cs="Arial"/>
          <w:szCs w:val="20"/>
          <w:highlight w:val="darkGray"/>
          <w:lang w:val="en-US"/>
        </w:rPr>
        <w:t>__________[date].</w:t>
      </w:r>
    </w:p>
    <w:p w14:paraId="59C9D4AD" w14:textId="77777777" w:rsidR="00182CDA" w:rsidRPr="003A3A6A" w:rsidRDefault="00182CDA">
      <w:pPr>
        <w:pStyle w:val="Listenabsatz"/>
        <w:spacing w:line="276" w:lineRule="auto"/>
        <w:jc w:val="both"/>
        <w:rPr>
          <w:rFonts w:ascii="Arial" w:hAnsi="Arial" w:cs="Arial"/>
          <w:b/>
          <w:bCs/>
          <w:iCs/>
          <w:szCs w:val="20"/>
          <w:lang w:val="en-GB"/>
        </w:rPr>
      </w:pPr>
    </w:p>
    <w:p w14:paraId="2EF0D1E2" w14:textId="66B9CE9E" w:rsidR="00182CDA" w:rsidRPr="003A3A6A" w:rsidRDefault="003A3255" w:rsidP="003A3255">
      <w:pPr>
        <w:pStyle w:val="Listenabsatz"/>
        <w:spacing w:line="276" w:lineRule="auto"/>
        <w:jc w:val="both"/>
        <w:rPr>
          <w:rFonts w:ascii="Arial" w:hAnsi="Arial" w:cs="Arial"/>
          <w:szCs w:val="20"/>
          <w:lang w:val="en-US"/>
        </w:rPr>
      </w:pPr>
      <w:r w:rsidRPr="003A3A6A">
        <w:rPr>
          <w:rFonts w:ascii="Arial" w:hAnsi="Arial" w:cs="Arial"/>
          <w:szCs w:val="20"/>
          <w:lang w:val="en-GB"/>
        </w:rPr>
        <w:t>T</w:t>
      </w:r>
      <w:r w:rsidR="009C44AD" w:rsidRPr="003A3A6A">
        <w:rPr>
          <w:rFonts w:ascii="Arial" w:hAnsi="Arial" w:cs="Arial"/>
          <w:szCs w:val="20"/>
          <w:lang w:val="en-GB"/>
        </w:rPr>
        <w:t>he</w:t>
      </w:r>
      <w:r w:rsidRPr="003A3A6A">
        <w:rPr>
          <w:rFonts w:ascii="Arial" w:hAnsi="Arial" w:cs="Arial"/>
          <w:szCs w:val="20"/>
          <w:lang w:val="en-GB"/>
        </w:rPr>
        <w:t>reafter, the</w:t>
      </w:r>
      <w:r w:rsidR="009C44AD" w:rsidRPr="003A3A6A">
        <w:rPr>
          <w:rFonts w:ascii="Arial" w:hAnsi="Arial" w:cs="Arial"/>
          <w:szCs w:val="20"/>
          <w:lang w:val="en-GB"/>
        </w:rPr>
        <w:t xml:space="preserve"> RECIPIENT</w:t>
      </w:r>
      <w:r w:rsidR="009C44AD" w:rsidRPr="003A3A6A">
        <w:rPr>
          <w:rFonts w:ascii="Arial" w:hAnsi="Arial" w:cs="Arial"/>
          <w:szCs w:val="20"/>
          <w:lang w:val="en-US"/>
        </w:rPr>
        <w:t xml:space="preserve"> shall be free to publish and disclose </w:t>
      </w:r>
      <w:r w:rsidR="009C44AD" w:rsidRPr="003A3A6A">
        <w:rPr>
          <w:rFonts w:ascii="Arial" w:hAnsi="Arial" w:cs="Arial"/>
          <w:szCs w:val="20"/>
          <w:lang w:val="en-GB"/>
        </w:rPr>
        <w:t>the</w:t>
      </w:r>
      <w:r w:rsidR="009C44AD" w:rsidRPr="003A3A6A">
        <w:rPr>
          <w:rFonts w:ascii="Arial" w:hAnsi="Arial" w:cs="Arial"/>
          <w:szCs w:val="20"/>
          <w:lang w:val="en-US"/>
        </w:rPr>
        <w:t xml:space="preserve"> RESULTS but agrees to submit the proposed disclosure to the </w:t>
      </w:r>
      <w:r w:rsidR="009C44AD" w:rsidRPr="003A3A6A">
        <w:rPr>
          <w:rFonts w:ascii="Arial" w:hAnsi="Arial" w:cs="Arial"/>
          <w:szCs w:val="20"/>
          <w:lang w:val="en-GB"/>
        </w:rPr>
        <w:t>PROVIDER</w:t>
      </w:r>
      <w:r w:rsidR="009C44AD" w:rsidRPr="003A3A6A">
        <w:rPr>
          <w:rFonts w:ascii="Arial" w:hAnsi="Arial" w:cs="Arial"/>
          <w:szCs w:val="20"/>
          <w:lang w:val="en-US"/>
        </w:rPr>
        <w:t xml:space="preserve"> for review at least thirty (30) days prior to the scheduled submission for publication or disclosure. </w:t>
      </w:r>
      <w:r w:rsidR="009C44AD" w:rsidRPr="003A3A6A">
        <w:rPr>
          <w:rFonts w:ascii="Arial" w:hAnsi="Arial" w:cs="Arial"/>
          <w:szCs w:val="20"/>
          <w:lang w:val="en-GB"/>
        </w:rPr>
        <w:t xml:space="preserve">The </w:t>
      </w:r>
      <w:r w:rsidR="009C44AD" w:rsidRPr="003A3A6A">
        <w:rPr>
          <w:rFonts w:ascii="Arial" w:hAnsi="Arial" w:cs="Arial"/>
          <w:szCs w:val="20"/>
          <w:lang w:val="en-US"/>
        </w:rPr>
        <w:t>PROVIDER</w:t>
      </w:r>
      <w:r w:rsidR="009C44AD" w:rsidRPr="003A3A6A">
        <w:rPr>
          <w:rFonts w:ascii="Arial" w:hAnsi="Arial" w:cs="Arial"/>
          <w:iCs/>
          <w:szCs w:val="20"/>
          <w:lang w:val="en-US"/>
        </w:rPr>
        <w:t xml:space="preserve"> has the right to provide comments on the </w:t>
      </w:r>
      <w:proofErr w:type="gramStart"/>
      <w:r w:rsidR="009C44AD" w:rsidRPr="003A3A6A">
        <w:rPr>
          <w:rFonts w:ascii="Arial" w:hAnsi="Arial" w:cs="Arial"/>
          <w:iCs/>
          <w:szCs w:val="20"/>
          <w:lang w:val="en-US"/>
        </w:rPr>
        <w:t>manuscript</w:t>
      </w:r>
      <w:proofErr w:type="gramEnd"/>
      <w:r w:rsidR="009C44AD" w:rsidRPr="003A3A6A">
        <w:rPr>
          <w:rFonts w:ascii="Arial" w:hAnsi="Arial" w:cs="Arial"/>
          <w:iCs/>
          <w:szCs w:val="20"/>
          <w:lang w:val="en-US"/>
        </w:rPr>
        <w:t xml:space="preserve"> and </w:t>
      </w:r>
      <w:r w:rsidR="009C44AD" w:rsidRPr="003A3A6A">
        <w:rPr>
          <w:rFonts w:ascii="Arial" w:hAnsi="Arial" w:cs="Arial"/>
          <w:szCs w:val="20"/>
          <w:lang w:val="en-US"/>
        </w:rPr>
        <w:t>both</w:t>
      </w:r>
      <w:r w:rsidR="009C44AD" w:rsidRPr="003A3A6A">
        <w:rPr>
          <w:rFonts w:ascii="Arial" w:hAnsi="Arial" w:cs="Arial"/>
          <w:iCs/>
          <w:szCs w:val="20"/>
          <w:lang w:val="en-US"/>
        </w:rPr>
        <w:t xml:space="preserve"> PARTIES shall discuss in good faith to incorporate such comments into the publication or disclosure. Failure to respond within the above mentioned </w:t>
      </w:r>
      <w:r w:rsidR="009C44AD" w:rsidRPr="003A3A6A">
        <w:rPr>
          <w:rFonts w:ascii="Arial" w:hAnsi="Arial" w:cs="Arial"/>
          <w:szCs w:val="20"/>
          <w:lang w:val="en-US"/>
        </w:rPr>
        <w:t xml:space="preserve">thirty (30) day </w:t>
      </w:r>
      <w:r w:rsidR="009C44AD" w:rsidRPr="003A3A6A">
        <w:rPr>
          <w:rFonts w:ascii="Arial" w:hAnsi="Arial" w:cs="Arial"/>
          <w:iCs/>
          <w:szCs w:val="20"/>
          <w:lang w:val="en-US"/>
        </w:rPr>
        <w:t xml:space="preserve">period is considered as approval of the publication by </w:t>
      </w:r>
      <w:r w:rsidR="009C44AD" w:rsidRPr="003A3A6A">
        <w:rPr>
          <w:rFonts w:ascii="Arial" w:hAnsi="Arial" w:cs="Arial"/>
          <w:szCs w:val="20"/>
          <w:lang w:val="en-US"/>
        </w:rPr>
        <w:t>the PROVIDER</w:t>
      </w:r>
      <w:r w:rsidR="009C44AD" w:rsidRPr="003A3A6A">
        <w:rPr>
          <w:rFonts w:ascii="Arial" w:hAnsi="Arial" w:cs="Arial"/>
          <w:iCs/>
          <w:szCs w:val="20"/>
          <w:lang w:val="en-US"/>
        </w:rPr>
        <w:t>.</w:t>
      </w:r>
    </w:p>
    <w:p w14:paraId="7EC75BCE" w14:textId="77777777" w:rsidR="00182CDA" w:rsidRPr="009C79D7" w:rsidRDefault="00182CDA">
      <w:pPr>
        <w:spacing w:line="276" w:lineRule="auto"/>
        <w:jc w:val="both"/>
        <w:rPr>
          <w:rFonts w:ascii="Arial" w:hAnsi="Arial" w:cs="Arial"/>
          <w:bCs/>
          <w:szCs w:val="20"/>
          <w:lang w:val="en-GB"/>
        </w:rPr>
      </w:pPr>
    </w:p>
    <w:p w14:paraId="4119F109" w14:textId="77777777" w:rsidR="00182CDA" w:rsidRDefault="009C44AD">
      <w:pPr>
        <w:pStyle w:val="Listenabsatz"/>
        <w:numPr>
          <w:ilvl w:val="0"/>
          <w:numId w:val="8"/>
        </w:numPr>
        <w:spacing w:line="276" w:lineRule="auto"/>
        <w:jc w:val="both"/>
        <w:rPr>
          <w:rFonts w:ascii="Arial" w:hAnsi="Arial" w:cs="Arial"/>
          <w:szCs w:val="20"/>
          <w:lang w:val="en-US"/>
        </w:rPr>
      </w:pPr>
      <w:r>
        <w:rPr>
          <w:rFonts w:ascii="Arial" w:hAnsi="Arial" w:cs="Arial"/>
          <w:b/>
          <w:szCs w:val="20"/>
          <w:lang w:val="en-US"/>
        </w:rPr>
        <w:t>Acknowledgements</w:t>
      </w:r>
      <w:r>
        <w:rPr>
          <w:rFonts w:ascii="Arial" w:hAnsi="Arial" w:cs="Arial"/>
          <w:szCs w:val="20"/>
          <w:lang w:val="en-US"/>
        </w:rPr>
        <w:t>. The RECIPIENT agrees to acknowledge the PROVIDER as the source of the DATA in all written publications, posters or oral presentations.</w:t>
      </w:r>
    </w:p>
    <w:p w14:paraId="6A57D65A" w14:textId="77777777" w:rsidR="00A8541A" w:rsidRDefault="00A8541A" w:rsidP="00A8541A">
      <w:pPr>
        <w:pStyle w:val="Listenabsatz"/>
        <w:spacing w:line="276" w:lineRule="auto"/>
        <w:jc w:val="both"/>
        <w:rPr>
          <w:rFonts w:ascii="Arial" w:hAnsi="Arial" w:cs="Arial"/>
          <w:szCs w:val="20"/>
          <w:lang w:val="en-US"/>
        </w:rPr>
      </w:pPr>
    </w:p>
    <w:p w14:paraId="493EE631" w14:textId="1ECD2C8E" w:rsidR="00A8541A" w:rsidRDefault="00A8541A">
      <w:pPr>
        <w:pStyle w:val="Listenabsatz"/>
        <w:numPr>
          <w:ilvl w:val="0"/>
          <w:numId w:val="8"/>
        </w:numPr>
        <w:spacing w:line="276" w:lineRule="auto"/>
        <w:jc w:val="both"/>
        <w:rPr>
          <w:rFonts w:ascii="Arial" w:hAnsi="Arial" w:cs="Arial"/>
          <w:szCs w:val="20"/>
          <w:lang w:val="en-US"/>
        </w:rPr>
      </w:pPr>
      <w:r>
        <w:rPr>
          <w:rFonts w:ascii="Arial" w:hAnsi="Arial" w:cs="Arial"/>
          <w:b/>
          <w:szCs w:val="20"/>
          <w:lang w:val="en-US"/>
        </w:rPr>
        <w:t>Data publication</w:t>
      </w:r>
      <w:r w:rsidRPr="00A8541A">
        <w:rPr>
          <w:rFonts w:ascii="Arial" w:hAnsi="Arial" w:cs="Arial"/>
          <w:szCs w:val="20"/>
          <w:lang w:val="en-US"/>
        </w:rPr>
        <w:t>.</w:t>
      </w:r>
      <w:r>
        <w:rPr>
          <w:rFonts w:ascii="Arial" w:hAnsi="Arial" w:cs="Arial"/>
          <w:szCs w:val="20"/>
          <w:lang w:val="en-US"/>
        </w:rPr>
        <w:t xml:space="preserve"> </w:t>
      </w:r>
      <w:r w:rsidR="00993966">
        <w:rPr>
          <w:rFonts w:ascii="Arial" w:hAnsi="Arial" w:cs="Arial"/>
          <w:szCs w:val="20"/>
          <w:lang w:val="en-US"/>
        </w:rPr>
        <w:t>The PROVIDER agrees that her/his DATA will become part of the dataset of the RECIPIENT which will be deposited in a suitable repository and openly accessible (</w:t>
      </w:r>
      <w:r w:rsidR="00993966" w:rsidRPr="003A3A6A">
        <w:rPr>
          <w:rFonts w:ascii="Arial" w:hAnsi="Arial" w:cs="Arial"/>
          <w:szCs w:val="20"/>
          <w:lang w:val="en-US"/>
        </w:rPr>
        <w:t>License, e.g. CC BY</w:t>
      </w:r>
      <w:r w:rsidR="00993966">
        <w:rPr>
          <w:rFonts w:ascii="Arial" w:hAnsi="Arial" w:cs="Arial"/>
          <w:szCs w:val="20"/>
          <w:lang w:val="en-US"/>
        </w:rPr>
        <w:t>) to all researchers. The RECIPIENT guarantees that the PROVIDER will be properly acknowledged as source of the data.</w:t>
      </w:r>
    </w:p>
    <w:p w14:paraId="1B40C236" w14:textId="77777777" w:rsidR="00182CDA" w:rsidRDefault="00182CDA">
      <w:pPr>
        <w:pStyle w:val="Listenabsatz"/>
        <w:spacing w:line="276" w:lineRule="auto"/>
        <w:jc w:val="both"/>
        <w:rPr>
          <w:rFonts w:ascii="Arial" w:hAnsi="Arial" w:cs="Arial"/>
          <w:b/>
          <w:szCs w:val="20"/>
          <w:lang w:val="en-US"/>
        </w:rPr>
      </w:pPr>
    </w:p>
    <w:p w14:paraId="1E67403A" w14:textId="77777777" w:rsidR="00182CDA" w:rsidRDefault="00182CDA">
      <w:pPr>
        <w:pStyle w:val="Listenabsatz"/>
        <w:spacing w:line="276" w:lineRule="auto"/>
        <w:jc w:val="both"/>
        <w:rPr>
          <w:rFonts w:ascii="Arial" w:hAnsi="Arial" w:cs="Arial"/>
          <w:szCs w:val="20"/>
          <w:lang w:val="en-US"/>
        </w:rPr>
      </w:pPr>
    </w:p>
    <w:p w14:paraId="7A17A3CB"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V. INTELLECTUAL PROPERTY RIGHTS</w:t>
      </w:r>
    </w:p>
    <w:p w14:paraId="77F3A1D2" w14:textId="77777777" w:rsidR="00182CDA" w:rsidRDefault="009C44AD">
      <w:pPr>
        <w:pStyle w:val="Sectionparagraph"/>
        <w:numPr>
          <w:ilvl w:val="0"/>
          <w:numId w:val="10"/>
        </w:numPr>
      </w:pPr>
      <w:r>
        <w:rPr>
          <w:b/>
        </w:rPr>
        <w:t>BACKGROUND IP</w:t>
      </w:r>
      <w:r>
        <w:t>. The PARTIES agree that each PARTY shall retain all title, right and interest in and to its respective INTELLECTUAL PROPERTY RIGHTS, as of the date of entry into force of this Agreement (the “</w:t>
      </w:r>
      <w:r>
        <w:rPr>
          <w:b/>
        </w:rPr>
        <w:t>BACKGROUND IP</w:t>
      </w:r>
      <w:r>
        <w:t xml:space="preserve">”). Unless otherwise agreed herein, nothing in this Agreement shall be construed as a transfer, license, and/or assignment by a PARTY to the other PARTY of ownership of, title, right or interest in and to its respective BACKGROUND IP. </w:t>
      </w:r>
    </w:p>
    <w:p w14:paraId="3F85E771" w14:textId="77777777" w:rsidR="00182CDA" w:rsidRPr="00EF59DA" w:rsidRDefault="00182CDA">
      <w:pPr>
        <w:spacing w:line="276" w:lineRule="auto"/>
        <w:jc w:val="both"/>
        <w:rPr>
          <w:rFonts w:ascii="Arial" w:hAnsi="Arial" w:cs="Arial"/>
          <w:b/>
          <w:szCs w:val="20"/>
          <w:u w:val="single"/>
          <w:lang w:val="en-US"/>
        </w:rPr>
      </w:pPr>
    </w:p>
    <w:p w14:paraId="2730A967" w14:textId="3D1D2073" w:rsidR="00182CDA" w:rsidRPr="00EF59DA" w:rsidRDefault="009C44AD" w:rsidP="00EF59DA">
      <w:pPr>
        <w:pStyle w:val="Listenabsatz"/>
        <w:numPr>
          <w:ilvl w:val="0"/>
          <w:numId w:val="10"/>
        </w:numPr>
        <w:spacing w:line="276" w:lineRule="auto"/>
        <w:jc w:val="both"/>
        <w:rPr>
          <w:rFonts w:ascii="Arial" w:hAnsi="Arial" w:cs="Arial"/>
          <w:i/>
          <w:szCs w:val="20"/>
          <w:lang w:val="en-US"/>
        </w:rPr>
      </w:pPr>
      <w:r w:rsidRPr="00EF59DA">
        <w:rPr>
          <w:rFonts w:ascii="Arial" w:hAnsi="Arial" w:cs="Arial"/>
          <w:b/>
          <w:bCs/>
          <w:szCs w:val="20"/>
          <w:lang w:val="en-US"/>
        </w:rPr>
        <w:t>FOREGROUND IP.</w:t>
      </w:r>
      <w:r w:rsidRPr="00EF59DA">
        <w:rPr>
          <w:rFonts w:ascii="Arial" w:hAnsi="Arial" w:cs="Arial"/>
          <w:szCs w:val="20"/>
          <w:lang w:val="en-US"/>
        </w:rPr>
        <w:t> All right, INTELLECTUAL PROPERTY RIGHTS, title and interest in and to the RESULTS (the “</w:t>
      </w:r>
      <w:r w:rsidRPr="00EF59DA">
        <w:rPr>
          <w:rFonts w:ascii="Arial" w:hAnsi="Arial" w:cs="Arial"/>
          <w:bCs/>
          <w:szCs w:val="20"/>
          <w:lang w:val="en-US"/>
        </w:rPr>
        <w:t>FOREGROUND IP”</w:t>
      </w:r>
      <w:r w:rsidRPr="00EF59DA">
        <w:rPr>
          <w:rFonts w:ascii="Arial" w:hAnsi="Arial" w:cs="Arial"/>
          <w:szCs w:val="20"/>
          <w:lang w:val="en-US"/>
        </w:rPr>
        <w:t xml:space="preserve">), shall be owned and vest in the RECIPIENT. </w:t>
      </w:r>
    </w:p>
    <w:p w14:paraId="62B1288D" w14:textId="77777777" w:rsidR="00182CDA" w:rsidRDefault="00182CDA">
      <w:pPr>
        <w:spacing w:line="276" w:lineRule="auto"/>
        <w:jc w:val="both"/>
        <w:rPr>
          <w:rFonts w:ascii="Arial" w:hAnsi="Arial" w:cs="Arial"/>
          <w:b/>
          <w:szCs w:val="20"/>
          <w:u w:val="single"/>
          <w:lang w:val="en-US"/>
        </w:rPr>
      </w:pPr>
    </w:p>
    <w:p w14:paraId="0237A344" w14:textId="77777777" w:rsidR="00182CDA" w:rsidRDefault="00182CDA">
      <w:pPr>
        <w:spacing w:line="276" w:lineRule="auto"/>
        <w:jc w:val="both"/>
        <w:rPr>
          <w:rFonts w:ascii="Arial" w:hAnsi="Arial" w:cs="Arial"/>
          <w:b/>
          <w:bCs/>
          <w:szCs w:val="20"/>
          <w:lang w:val="en-US"/>
        </w:rPr>
      </w:pPr>
    </w:p>
    <w:p w14:paraId="2B7F2931" w14:textId="77777777" w:rsidR="00182CDA" w:rsidRDefault="00182CDA">
      <w:pPr>
        <w:spacing w:line="276" w:lineRule="auto"/>
        <w:jc w:val="both"/>
        <w:rPr>
          <w:rFonts w:ascii="Arial" w:hAnsi="Arial" w:cs="Arial"/>
          <w:b/>
          <w:bCs/>
          <w:szCs w:val="20"/>
          <w:lang w:val="en-US"/>
        </w:rPr>
      </w:pPr>
    </w:p>
    <w:p w14:paraId="485C0D33" w14:textId="77777777" w:rsidR="00182CDA" w:rsidRDefault="009C44AD">
      <w:pPr>
        <w:keepNext/>
        <w:spacing w:after="120" w:line="276" w:lineRule="auto"/>
        <w:jc w:val="both"/>
        <w:rPr>
          <w:rFonts w:ascii="Arial" w:hAnsi="Arial" w:cs="Arial"/>
          <w:b/>
          <w:szCs w:val="20"/>
          <w:lang w:val="en-US"/>
        </w:rPr>
      </w:pPr>
      <w:r>
        <w:rPr>
          <w:rFonts w:ascii="Arial" w:hAnsi="Arial" w:cs="Arial"/>
          <w:b/>
          <w:szCs w:val="20"/>
          <w:lang w:val="en-US"/>
        </w:rPr>
        <w:t>VI. Compliance</w:t>
      </w:r>
    </w:p>
    <w:p w14:paraId="0E734A8D" w14:textId="52E5D3DB" w:rsidR="00182CDA" w:rsidRDefault="009C44AD">
      <w:pPr>
        <w:pStyle w:val="Style1"/>
        <w:rPr>
          <w:rFonts w:cs="Arial"/>
          <w:szCs w:val="20"/>
        </w:rPr>
      </w:pPr>
      <w:r>
        <w:rPr>
          <w:rFonts w:cs="Arial"/>
          <w:b/>
          <w:color w:val="000000"/>
          <w:szCs w:val="20"/>
        </w:rPr>
        <w:t>Compliance with Law</w:t>
      </w:r>
      <w:r>
        <w:rPr>
          <w:rFonts w:cs="Arial"/>
          <w:color w:val="000000"/>
          <w:szCs w:val="20"/>
        </w:rPr>
        <w:t xml:space="preserve">. </w:t>
      </w:r>
      <w:r>
        <w:rPr>
          <w:rFonts w:cs="Arial"/>
          <w:szCs w:val="20"/>
        </w:rPr>
        <w:t xml:space="preserve">Each PARTY undertakes to comply at all </w:t>
      </w:r>
      <w:proofErr w:type="gramStart"/>
      <w:r>
        <w:rPr>
          <w:rFonts w:cs="Arial"/>
          <w:szCs w:val="20"/>
        </w:rPr>
        <w:t>time</w:t>
      </w:r>
      <w:proofErr w:type="gramEnd"/>
      <w:r>
        <w:rPr>
          <w:rFonts w:cs="Arial"/>
          <w:szCs w:val="20"/>
        </w:rPr>
        <w:t xml:space="preserve"> with all applicable Swiss laws, applicable international statutes, regulations and guidelines.</w:t>
      </w:r>
    </w:p>
    <w:p w14:paraId="77FFC1B6" w14:textId="77777777" w:rsidR="00182CDA" w:rsidRDefault="00182CDA">
      <w:pPr>
        <w:spacing w:line="276" w:lineRule="auto"/>
        <w:jc w:val="both"/>
        <w:rPr>
          <w:rFonts w:ascii="Arial" w:hAnsi="Arial" w:cs="Arial"/>
          <w:b/>
          <w:bCs/>
          <w:szCs w:val="20"/>
          <w:lang w:val="en-US"/>
        </w:rPr>
      </w:pPr>
    </w:p>
    <w:p w14:paraId="29B74FB1" w14:textId="77777777" w:rsidR="00182CDA" w:rsidRDefault="00182CDA">
      <w:pPr>
        <w:spacing w:line="276" w:lineRule="auto"/>
        <w:jc w:val="both"/>
        <w:rPr>
          <w:rFonts w:ascii="Arial" w:hAnsi="Arial" w:cs="Arial"/>
          <w:b/>
          <w:bCs/>
          <w:szCs w:val="20"/>
          <w:lang w:val="en-US"/>
        </w:rPr>
      </w:pPr>
    </w:p>
    <w:p w14:paraId="7878F46B" w14:textId="77777777" w:rsidR="00182CDA" w:rsidRDefault="009C44AD">
      <w:pPr>
        <w:spacing w:after="120" w:line="276" w:lineRule="auto"/>
        <w:jc w:val="both"/>
        <w:rPr>
          <w:rFonts w:ascii="Arial" w:hAnsi="Arial" w:cs="Arial"/>
          <w:b/>
          <w:szCs w:val="20"/>
          <w:lang w:val="en-US"/>
        </w:rPr>
      </w:pPr>
      <w:r>
        <w:rPr>
          <w:rFonts w:ascii="Arial" w:hAnsi="Arial" w:cs="Arial"/>
          <w:b/>
          <w:szCs w:val="20"/>
          <w:lang w:val="en-US"/>
        </w:rPr>
        <w:t xml:space="preserve">VII. </w:t>
      </w:r>
      <w:r>
        <w:rPr>
          <w:rFonts w:ascii="Arial" w:hAnsi="Arial" w:cs="Arial"/>
          <w:b/>
          <w:color w:val="000000" w:themeColor="text1"/>
          <w:szCs w:val="20"/>
          <w:lang w:val="en-US"/>
        </w:rPr>
        <w:t xml:space="preserve">Expiration and </w:t>
      </w:r>
      <w:r>
        <w:rPr>
          <w:rFonts w:ascii="Arial" w:hAnsi="Arial" w:cs="Arial"/>
          <w:b/>
          <w:szCs w:val="20"/>
          <w:lang w:val="en-US"/>
        </w:rPr>
        <w:t>Termination</w:t>
      </w:r>
    </w:p>
    <w:p w14:paraId="534592C6" w14:textId="254FA538" w:rsidR="00182CDA" w:rsidRDefault="009C44AD">
      <w:pPr>
        <w:pStyle w:val="Listenabsatz"/>
        <w:numPr>
          <w:ilvl w:val="0"/>
          <w:numId w:val="9"/>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Expiration</w:t>
      </w:r>
      <w:r>
        <w:rPr>
          <w:rFonts w:ascii="Arial" w:hAnsi="Arial" w:cs="Arial"/>
          <w:color w:val="000000" w:themeColor="text1"/>
          <w:szCs w:val="20"/>
          <w:lang w:val="en-US"/>
        </w:rPr>
        <w:t xml:space="preserve">. </w:t>
      </w:r>
      <w:r w:rsidR="003623B9">
        <w:rPr>
          <w:rFonts w:ascii="Arial" w:hAnsi="Arial" w:cs="Arial"/>
          <w:color w:val="000000" w:themeColor="text1"/>
          <w:szCs w:val="20"/>
          <w:lang w:val="en-GB"/>
        </w:rPr>
        <w:t>T</w:t>
      </w:r>
      <w:r>
        <w:rPr>
          <w:rFonts w:ascii="Arial" w:hAnsi="Arial" w:cs="Arial"/>
          <w:color w:val="000000" w:themeColor="text1"/>
          <w:szCs w:val="20"/>
          <w:lang w:val="en-US"/>
        </w:rPr>
        <w:t xml:space="preserve">his Agreement shall become effective on the EFFECTIVE DATE, and </w:t>
      </w:r>
      <w:r>
        <w:rPr>
          <w:rFonts w:ascii="Arial" w:hAnsi="Arial" w:cs="Arial"/>
          <w:color w:val="000000" w:themeColor="text1"/>
          <w:szCs w:val="20"/>
          <w:lang w:val="en-GB"/>
        </w:rPr>
        <w:t>it</w:t>
      </w:r>
      <w:r>
        <w:rPr>
          <w:rFonts w:ascii="Arial" w:hAnsi="Arial" w:cs="Arial"/>
          <w:color w:val="000000" w:themeColor="text1"/>
          <w:szCs w:val="20"/>
          <w:lang w:val="en-US"/>
        </w:rPr>
        <w:t xml:space="preserve"> shall automatically expire at the completion of the RESEARCH (according to the research plan as described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or at the termination of the RESEARCH for any reason. </w:t>
      </w:r>
    </w:p>
    <w:p w14:paraId="2F1C90F8" w14:textId="77777777" w:rsidR="00182CDA" w:rsidRDefault="00182CDA">
      <w:pPr>
        <w:pStyle w:val="Listenabsatz"/>
        <w:spacing w:after="120" w:line="276" w:lineRule="auto"/>
        <w:jc w:val="both"/>
        <w:rPr>
          <w:rFonts w:ascii="Arial" w:hAnsi="Arial" w:cs="Arial"/>
          <w:color w:val="000000"/>
          <w:szCs w:val="20"/>
          <w:lang w:val="en-US"/>
        </w:rPr>
      </w:pPr>
    </w:p>
    <w:p w14:paraId="6AC77DCC" w14:textId="3FDA9CF9" w:rsidR="00D11096" w:rsidRPr="003623B9" w:rsidRDefault="009C44AD" w:rsidP="003623B9">
      <w:pPr>
        <w:pStyle w:val="Listenabsatz"/>
        <w:numPr>
          <w:ilvl w:val="0"/>
          <w:numId w:val="9"/>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Termination</w:t>
      </w:r>
      <w:r>
        <w:rPr>
          <w:rFonts w:ascii="Arial" w:hAnsi="Arial" w:cs="Arial"/>
          <w:color w:val="000000" w:themeColor="text1"/>
          <w:szCs w:val="20"/>
          <w:lang w:val="en-US"/>
        </w:rPr>
        <w:t xml:space="preserve">. Each PARTY may terminate this Agreement at any time by giving a </w:t>
      </w:r>
      <w:r w:rsidRPr="003623B9">
        <w:rPr>
          <w:rFonts w:ascii="Arial" w:hAnsi="Arial" w:cs="Arial"/>
          <w:color w:val="000000" w:themeColor="text1"/>
          <w:szCs w:val="20"/>
          <w:lang w:val="en-US"/>
        </w:rPr>
        <w:t>three</w:t>
      </w:r>
      <w:r>
        <w:rPr>
          <w:rFonts w:ascii="Arial" w:hAnsi="Arial" w:cs="Arial"/>
          <w:color w:val="000000" w:themeColor="text1"/>
          <w:szCs w:val="20"/>
          <w:lang w:val="en-US"/>
        </w:rPr>
        <w:t xml:space="preserve"> </w:t>
      </w:r>
      <w:proofErr w:type="gramStart"/>
      <w:r>
        <w:rPr>
          <w:rFonts w:ascii="Arial" w:hAnsi="Arial" w:cs="Arial"/>
          <w:color w:val="000000" w:themeColor="text1"/>
          <w:szCs w:val="20"/>
          <w:lang w:val="en-US"/>
        </w:rPr>
        <w:t>months</w:t>
      </w:r>
      <w:proofErr w:type="gramEnd"/>
      <w:r>
        <w:rPr>
          <w:rFonts w:ascii="Arial" w:hAnsi="Arial" w:cs="Arial"/>
          <w:color w:val="000000" w:themeColor="text1"/>
          <w:szCs w:val="20"/>
          <w:lang w:val="en-US"/>
        </w:rPr>
        <w:t xml:space="preserve"> prior written notice, unless a material breach of this Agreement by the other PARTY occurs. In such case, the PARTY that suffers the material breach may terminate this Agreement by written notice to the other PARTY, which is either incapable of remedy or has not been remedied within 30 days’ notice from such breach. </w:t>
      </w:r>
      <w:r>
        <w:rPr>
          <w:rFonts w:ascii="Arial" w:hAnsi="Arial" w:cs="Arial"/>
          <w:color w:val="000000" w:themeColor="text1"/>
          <w:szCs w:val="20"/>
          <w:lang w:val="en-GB"/>
        </w:rPr>
        <w:t xml:space="preserve">If the breach has not been rectified within said period, the other PARTY can terminate the breaching PARTY’s participation with immediate effect and all rights granted to the breaching PARTY according to this Agreement, will cease immediately upon receipt of the formal termination notice. </w:t>
      </w:r>
      <w:r w:rsidRPr="00D11096">
        <w:rPr>
          <w:rFonts w:ascii="Arial" w:hAnsi="Arial" w:cs="Arial"/>
          <w:color w:val="000000" w:themeColor="text1"/>
          <w:szCs w:val="20"/>
          <w:lang w:val="en-GB"/>
        </w:rPr>
        <w:t>If the breaching PARTY is the PROVIDER, the PROVIDER shall continue to grant access to its DATA as if it had remained a PARTY for the whole duration of the PROJECT. However, it shall have no rights whatsoever to the RESULTS subsequently generated by the RECIPIENT after effective termination.</w:t>
      </w:r>
    </w:p>
    <w:p w14:paraId="0231F5C5" w14:textId="77777777" w:rsidR="00182CDA" w:rsidRDefault="00182CDA">
      <w:pPr>
        <w:pStyle w:val="Listenabsatz"/>
        <w:spacing w:after="120" w:line="276" w:lineRule="auto"/>
        <w:jc w:val="both"/>
        <w:rPr>
          <w:rFonts w:ascii="Arial" w:hAnsi="Arial" w:cs="Arial"/>
          <w:color w:val="ED7D31"/>
          <w:szCs w:val="20"/>
          <w:lang w:val="en-US"/>
        </w:rPr>
      </w:pPr>
    </w:p>
    <w:p w14:paraId="51AE4761" w14:textId="0C91CA7F" w:rsidR="00182CDA" w:rsidRDefault="009C44AD">
      <w:pPr>
        <w:pStyle w:val="Listenabsatz"/>
        <w:numPr>
          <w:ilvl w:val="0"/>
          <w:numId w:val="9"/>
        </w:numPr>
        <w:spacing w:after="120" w:line="276" w:lineRule="auto"/>
        <w:jc w:val="both"/>
        <w:rPr>
          <w:rFonts w:ascii="Arial" w:hAnsi="Arial" w:cs="Arial"/>
          <w:color w:val="EEA63D"/>
          <w:szCs w:val="20"/>
          <w:lang w:val="en-US"/>
        </w:rPr>
      </w:pPr>
      <w:r>
        <w:rPr>
          <w:rFonts w:ascii="Arial" w:hAnsi="Arial" w:cs="Arial"/>
          <w:b/>
          <w:szCs w:val="20"/>
          <w:lang w:val="en-US"/>
        </w:rPr>
        <w:t>Survival Clauses</w:t>
      </w:r>
      <w:r>
        <w:rPr>
          <w:rFonts w:ascii="Arial" w:hAnsi="Arial" w:cs="Arial"/>
          <w:szCs w:val="20"/>
          <w:lang w:val="en-US"/>
        </w:rPr>
        <w:t>. The provisions concerning publications, INTELLECTUAL PROPERTY RIGHTS, warranty and liability shall survive the Agreement’s expiration.</w:t>
      </w:r>
    </w:p>
    <w:p w14:paraId="25F532A7" w14:textId="77777777" w:rsidR="00182CDA" w:rsidRDefault="00182CDA">
      <w:pPr>
        <w:spacing w:line="276" w:lineRule="auto"/>
        <w:jc w:val="both"/>
        <w:rPr>
          <w:rFonts w:ascii="Arial" w:hAnsi="Arial" w:cs="Arial"/>
          <w:b/>
          <w:bCs/>
          <w:szCs w:val="20"/>
          <w:lang w:val="en-US"/>
        </w:rPr>
      </w:pPr>
    </w:p>
    <w:p w14:paraId="35E4471B" w14:textId="77777777" w:rsidR="00182CDA" w:rsidRDefault="00182CDA">
      <w:pPr>
        <w:spacing w:line="276" w:lineRule="auto"/>
        <w:jc w:val="both"/>
        <w:rPr>
          <w:rFonts w:ascii="Arial" w:hAnsi="Arial" w:cs="Arial"/>
          <w:b/>
          <w:color w:val="000000"/>
          <w:szCs w:val="20"/>
          <w:lang w:val="en-US"/>
        </w:rPr>
      </w:pPr>
    </w:p>
    <w:p w14:paraId="11889B4C" w14:textId="212903EF" w:rsidR="00182CDA" w:rsidRDefault="00813937">
      <w:pPr>
        <w:keepNext/>
        <w:spacing w:line="276" w:lineRule="auto"/>
        <w:jc w:val="both"/>
        <w:rPr>
          <w:rFonts w:ascii="Arial" w:hAnsi="Arial" w:cs="Arial"/>
          <w:bCs/>
          <w:szCs w:val="20"/>
          <w:lang w:val="en-US"/>
        </w:rPr>
      </w:pPr>
      <w:r>
        <w:rPr>
          <w:rFonts w:ascii="Arial" w:hAnsi="Arial" w:cs="Arial"/>
          <w:b/>
          <w:color w:val="000000" w:themeColor="text1"/>
          <w:szCs w:val="20"/>
          <w:lang w:val="en-US"/>
        </w:rPr>
        <w:t>VIII</w:t>
      </w:r>
      <w:r w:rsidR="009C44AD">
        <w:rPr>
          <w:rFonts w:ascii="Arial" w:hAnsi="Arial" w:cs="Arial"/>
          <w:b/>
          <w:color w:val="000000" w:themeColor="text1"/>
          <w:szCs w:val="20"/>
          <w:lang w:val="en-US"/>
        </w:rPr>
        <w:t xml:space="preserve">. General Provisions </w:t>
      </w:r>
    </w:p>
    <w:p w14:paraId="40BA66D6" w14:textId="77777777" w:rsidR="00182CDA" w:rsidRDefault="00182CDA">
      <w:pPr>
        <w:keepNext/>
        <w:spacing w:line="276" w:lineRule="auto"/>
        <w:ind w:left="720"/>
        <w:jc w:val="both"/>
        <w:rPr>
          <w:rFonts w:ascii="Arial" w:hAnsi="Arial" w:cs="Arial"/>
          <w:bCs/>
          <w:szCs w:val="20"/>
          <w:lang w:val="en-US"/>
        </w:rPr>
      </w:pPr>
    </w:p>
    <w:p w14:paraId="4A07EA5F" w14:textId="77777777" w:rsidR="00182CDA" w:rsidRDefault="009C44AD">
      <w:pPr>
        <w:pStyle w:val="Listenabsatz"/>
        <w:numPr>
          <w:ilvl w:val="0"/>
          <w:numId w:val="12"/>
        </w:numPr>
        <w:spacing w:line="276" w:lineRule="auto"/>
        <w:jc w:val="both"/>
        <w:rPr>
          <w:rFonts w:ascii="Arial" w:hAnsi="Arial" w:cs="Arial"/>
          <w:szCs w:val="20"/>
          <w:lang w:val="en-US"/>
        </w:rPr>
      </w:pPr>
      <w:r>
        <w:rPr>
          <w:rFonts w:ascii="Arial" w:hAnsi="Arial" w:cs="Arial"/>
          <w:b/>
          <w:szCs w:val="20"/>
          <w:lang w:val="en-US"/>
        </w:rPr>
        <w:t>Entire Agreement.</w:t>
      </w:r>
      <w:r>
        <w:rPr>
          <w:rFonts w:ascii="Arial" w:hAnsi="Arial" w:cs="Arial"/>
          <w:szCs w:val="20"/>
          <w:lang w:val="en-US"/>
        </w:rPr>
        <w:t xml:space="preserve"> This Agreement represents this entire Agreement among the PARTIES with respect to the subject matter </w:t>
      </w:r>
      <w:proofErr w:type="gramStart"/>
      <w:r>
        <w:rPr>
          <w:rFonts w:ascii="Arial" w:hAnsi="Arial" w:cs="Arial"/>
          <w:szCs w:val="20"/>
          <w:lang w:val="en-US"/>
        </w:rPr>
        <w:t>hereof, and</w:t>
      </w:r>
      <w:proofErr w:type="gramEnd"/>
      <w:r>
        <w:rPr>
          <w:rFonts w:ascii="Arial" w:hAnsi="Arial" w:cs="Arial"/>
          <w:szCs w:val="20"/>
          <w:lang w:val="en-US"/>
        </w:rPr>
        <w:t xml:space="preserve"> may only be altered or amended by an instrument in writing signed by </w:t>
      </w:r>
      <w:proofErr w:type="gramStart"/>
      <w:r>
        <w:rPr>
          <w:rFonts w:ascii="Arial" w:hAnsi="Arial" w:cs="Arial"/>
          <w:szCs w:val="20"/>
          <w:lang w:val="en-US"/>
        </w:rPr>
        <w:t>all of</w:t>
      </w:r>
      <w:proofErr w:type="gramEnd"/>
      <w:r>
        <w:rPr>
          <w:rFonts w:ascii="Arial" w:hAnsi="Arial" w:cs="Arial"/>
          <w:szCs w:val="20"/>
          <w:lang w:val="en-US"/>
        </w:rPr>
        <w:t xml:space="preserve"> the PARTIES.</w:t>
      </w:r>
    </w:p>
    <w:p w14:paraId="2CB7150E" w14:textId="77777777" w:rsidR="00182CDA" w:rsidRDefault="00182CDA">
      <w:pPr>
        <w:spacing w:line="276" w:lineRule="auto"/>
        <w:jc w:val="both"/>
        <w:rPr>
          <w:rFonts w:ascii="Arial" w:hAnsi="Arial" w:cs="Arial"/>
          <w:szCs w:val="20"/>
          <w:lang w:val="en-US"/>
        </w:rPr>
      </w:pPr>
    </w:p>
    <w:p w14:paraId="06AF8C10" w14:textId="77777777" w:rsidR="00182CDA" w:rsidRDefault="009C44AD">
      <w:pPr>
        <w:pStyle w:val="Listenabsatz"/>
        <w:numPr>
          <w:ilvl w:val="0"/>
          <w:numId w:val="12"/>
        </w:numPr>
        <w:spacing w:line="276" w:lineRule="auto"/>
        <w:jc w:val="both"/>
        <w:rPr>
          <w:rFonts w:ascii="Arial" w:hAnsi="Arial" w:cs="Arial"/>
          <w:szCs w:val="20"/>
          <w:lang w:val="en-US"/>
        </w:rPr>
      </w:pPr>
      <w:r>
        <w:rPr>
          <w:rFonts w:ascii="Arial" w:hAnsi="Arial" w:cs="Arial"/>
          <w:b/>
          <w:szCs w:val="20"/>
          <w:lang w:val="en-US"/>
        </w:rPr>
        <w:t>Severability and No Waiver</w:t>
      </w:r>
      <w:r>
        <w:rPr>
          <w:rFonts w:ascii="Arial" w:hAnsi="Arial" w:cs="Arial"/>
          <w:szCs w:val="20"/>
          <w:lang w:val="en-US"/>
        </w:rPr>
        <w:t xml:space="preserve">. If any portion of this Agreement is in violation of any applicable regulation, or is unenforceable or void for any reason whatsoever, it should be put in writing and discussed by the PARTIES. Such portion will be </w:t>
      </w:r>
      <w:proofErr w:type="gramStart"/>
      <w:r>
        <w:rPr>
          <w:rFonts w:ascii="Arial" w:hAnsi="Arial" w:cs="Arial"/>
          <w:szCs w:val="20"/>
          <w:lang w:val="en-US"/>
        </w:rPr>
        <w:t>inoperative</w:t>
      </w:r>
      <w:proofErr w:type="gramEnd"/>
      <w:r>
        <w:rPr>
          <w:rFonts w:ascii="Arial" w:hAnsi="Arial" w:cs="Arial"/>
          <w:szCs w:val="20"/>
          <w:lang w:val="en-US"/>
        </w:rPr>
        <w:t xml:space="preserve"> and the remainder of this Agreement will be binding upon the PARTIES. </w:t>
      </w:r>
    </w:p>
    <w:p w14:paraId="179CEA5A" w14:textId="77777777" w:rsidR="00D11096" w:rsidRPr="00D11096" w:rsidRDefault="00D11096" w:rsidP="00D11096">
      <w:pPr>
        <w:pStyle w:val="Listenabsatz"/>
        <w:rPr>
          <w:rFonts w:ascii="Arial" w:hAnsi="Arial" w:cs="Arial"/>
          <w:szCs w:val="20"/>
          <w:lang w:val="en-US"/>
        </w:rPr>
      </w:pPr>
    </w:p>
    <w:p w14:paraId="79D73C6F" w14:textId="60557E9D" w:rsidR="00D11096" w:rsidRPr="00D11096" w:rsidRDefault="0019665C" w:rsidP="00D11096">
      <w:pPr>
        <w:pStyle w:val="Listenabsatz"/>
        <w:numPr>
          <w:ilvl w:val="0"/>
          <w:numId w:val="12"/>
        </w:numPr>
        <w:spacing w:line="276" w:lineRule="auto"/>
        <w:jc w:val="both"/>
        <w:rPr>
          <w:rFonts w:ascii="Arial" w:hAnsi="Arial" w:cs="Arial"/>
          <w:szCs w:val="20"/>
          <w:lang w:val="en-US"/>
        </w:rPr>
      </w:pPr>
      <w:r>
        <w:rPr>
          <w:rFonts w:ascii="Arial" w:hAnsi="Arial" w:cs="Arial"/>
          <w:b/>
          <w:bCs/>
          <w:szCs w:val="20"/>
          <w:lang w:val="en-US"/>
        </w:rPr>
        <w:t xml:space="preserve">Counterparts and </w:t>
      </w:r>
      <w:r w:rsidR="00D11096">
        <w:rPr>
          <w:rFonts w:ascii="Arial" w:hAnsi="Arial" w:cs="Arial"/>
          <w:b/>
          <w:bCs/>
          <w:szCs w:val="20"/>
          <w:lang w:val="en-US"/>
        </w:rPr>
        <w:t>Electronic form</w:t>
      </w:r>
      <w:r w:rsidR="00D11096">
        <w:rPr>
          <w:rFonts w:ascii="Arial" w:hAnsi="Arial" w:cs="Arial"/>
          <w:szCs w:val="20"/>
          <w:lang w:val="en-US"/>
        </w:rPr>
        <w:t xml:space="preserve">. </w:t>
      </w:r>
      <w:r w:rsidR="00D11096" w:rsidRPr="000C5134">
        <w:rPr>
          <w:rFonts w:ascii="Arial" w:hAnsi="Arial" w:cs="Arial"/>
          <w:szCs w:val="20"/>
          <w:lang w:val="en-US"/>
        </w:rPr>
        <w:t>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513661F0" w14:textId="77777777" w:rsidR="00182CDA" w:rsidRDefault="00182CDA">
      <w:pPr>
        <w:spacing w:line="276" w:lineRule="auto"/>
        <w:jc w:val="both"/>
        <w:rPr>
          <w:rFonts w:ascii="Arial" w:hAnsi="Arial" w:cs="Arial"/>
          <w:szCs w:val="20"/>
          <w:lang w:val="en-US"/>
        </w:rPr>
      </w:pPr>
    </w:p>
    <w:p w14:paraId="2E581885" w14:textId="77777777" w:rsidR="00182CDA" w:rsidRDefault="009C44AD">
      <w:pPr>
        <w:pStyle w:val="Listenabsatz"/>
        <w:numPr>
          <w:ilvl w:val="0"/>
          <w:numId w:val="12"/>
        </w:numPr>
        <w:spacing w:line="276" w:lineRule="auto"/>
        <w:jc w:val="both"/>
        <w:rPr>
          <w:rFonts w:ascii="Arial" w:hAnsi="Arial" w:cs="Arial"/>
          <w:szCs w:val="20"/>
          <w:lang w:val="en-US"/>
        </w:rPr>
      </w:pPr>
      <w:r>
        <w:rPr>
          <w:rFonts w:ascii="Arial" w:hAnsi="Arial" w:cs="Arial"/>
          <w:b/>
          <w:szCs w:val="20"/>
          <w:lang w:val="en-US"/>
        </w:rPr>
        <w:t>Governing Law and Jurisdiction</w:t>
      </w:r>
      <w:r>
        <w:rPr>
          <w:rFonts w:ascii="Arial" w:hAnsi="Arial" w:cs="Arial"/>
          <w:szCs w:val="20"/>
          <w:lang w:val="en-US"/>
        </w:rPr>
        <w:t>. This Agreement will be construed, governed, interpreted and enforced according to the laws of Switzerland. All disputes arising out of or in relation to this Agreement will be brought before the competent court at the seat of the defending PARTY. In case of disputes, the PARTIES will consult each other before taking any legal action.</w:t>
      </w:r>
    </w:p>
    <w:p w14:paraId="04B1621D" w14:textId="77777777" w:rsidR="00182CDA" w:rsidRDefault="00182CDA">
      <w:pPr>
        <w:pStyle w:val="Listenabsatz"/>
        <w:rPr>
          <w:rFonts w:ascii="Arial" w:hAnsi="Arial" w:cs="Arial"/>
          <w:szCs w:val="20"/>
          <w:lang w:val="en-US"/>
        </w:rPr>
      </w:pPr>
    </w:p>
    <w:p w14:paraId="240DA411" w14:textId="77777777" w:rsidR="00182CDA" w:rsidRDefault="009C44AD">
      <w:pPr>
        <w:pStyle w:val="Listenabsatz"/>
        <w:numPr>
          <w:ilvl w:val="0"/>
          <w:numId w:val="12"/>
        </w:numPr>
        <w:spacing w:line="276" w:lineRule="auto"/>
        <w:jc w:val="both"/>
        <w:rPr>
          <w:rFonts w:ascii="Arial" w:hAnsi="Arial" w:cs="Arial"/>
          <w:color w:val="000000"/>
          <w:szCs w:val="20"/>
          <w:lang w:val="en-US"/>
        </w:rPr>
      </w:pPr>
      <w:r>
        <w:rPr>
          <w:rFonts w:ascii="Arial" w:hAnsi="Arial" w:cs="Arial"/>
          <w:b/>
          <w:color w:val="000000" w:themeColor="text1"/>
          <w:szCs w:val="20"/>
          <w:lang w:val="en-US"/>
        </w:rPr>
        <w:t>Contact Point:</w:t>
      </w:r>
      <w:r>
        <w:rPr>
          <w:rFonts w:ascii="Arial" w:hAnsi="Arial" w:cs="Arial"/>
          <w:color w:val="000000" w:themeColor="text1"/>
          <w:szCs w:val="20"/>
          <w:lang w:val="en-US"/>
        </w:rPr>
        <w:t xml:space="preserve"> The </w:t>
      </w:r>
      <w:r>
        <w:rPr>
          <w:rFonts w:ascii="Arial" w:hAnsi="Arial" w:cs="Arial"/>
          <w:szCs w:val="20"/>
          <w:lang w:val="en-US"/>
        </w:rPr>
        <w:t>RECIPIENT’S PROJECT LEADER</w:t>
      </w:r>
      <w:r>
        <w:rPr>
          <w:rFonts w:ascii="Arial" w:hAnsi="Arial" w:cs="Arial"/>
          <w:color w:val="000000" w:themeColor="text1"/>
          <w:szCs w:val="20"/>
          <w:lang w:val="en-US"/>
        </w:rPr>
        <w:t xml:space="preserve"> is the contact point within its organization, authorized to respond to enquiries concerning this Agreement, and will cooperate in good faith with the </w:t>
      </w:r>
      <w:r>
        <w:rPr>
          <w:rFonts w:ascii="Arial" w:hAnsi="Arial" w:cs="Arial"/>
          <w:szCs w:val="20"/>
          <w:lang w:val="en-US"/>
        </w:rPr>
        <w:t>PROVIDER</w:t>
      </w:r>
      <w:r>
        <w:rPr>
          <w:rFonts w:ascii="Arial" w:hAnsi="Arial" w:cs="Arial"/>
          <w:color w:val="000000" w:themeColor="text1"/>
          <w:szCs w:val="20"/>
          <w:lang w:val="en-US"/>
        </w:rPr>
        <w:t xml:space="preserve"> within a reasonable time.</w:t>
      </w:r>
    </w:p>
    <w:p w14:paraId="3A5BD620" w14:textId="77777777" w:rsidR="00182CDA" w:rsidRDefault="00182CDA">
      <w:pPr>
        <w:pStyle w:val="Listenabsatz"/>
        <w:spacing w:line="276" w:lineRule="auto"/>
        <w:jc w:val="both"/>
        <w:rPr>
          <w:rFonts w:ascii="Arial" w:hAnsi="Arial" w:cs="Arial"/>
          <w:szCs w:val="20"/>
          <w:lang w:val="en-US"/>
        </w:rPr>
      </w:pPr>
    </w:p>
    <w:p w14:paraId="70325B12" w14:textId="77777777" w:rsidR="00182CDA" w:rsidRDefault="00182CDA">
      <w:pPr>
        <w:pStyle w:val="Listenabsatz"/>
        <w:spacing w:line="276" w:lineRule="auto"/>
        <w:jc w:val="both"/>
        <w:rPr>
          <w:rFonts w:ascii="Arial" w:hAnsi="Arial" w:cs="Arial"/>
          <w:szCs w:val="20"/>
          <w:lang w:val="en-US"/>
        </w:rPr>
      </w:pPr>
    </w:p>
    <w:p w14:paraId="56DCAC63" w14:textId="77777777" w:rsidR="00182CDA" w:rsidRDefault="009C44AD">
      <w:pPr>
        <w:spacing w:line="276" w:lineRule="auto"/>
        <w:jc w:val="both"/>
        <w:rPr>
          <w:rFonts w:ascii="Arial" w:hAnsi="Arial" w:cs="Arial"/>
          <w:b/>
          <w:bCs/>
          <w:szCs w:val="20"/>
          <w:lang w:val="en-US"/>
        </w:rPr>
      </w:pPr>
      <w:r>
        <w:rPr>
          <w:rFonts w:ascii="Arial" w:hAnsi="Arial" w:cs="Arial"/>
          <w:b/>
          <w:bCs/>
          <w:szCs w:val="20"/>
          <w:lang w:val="en-US"/>
        </w:rPr>
        <w:t>X. Annexes</w:t>
      </w:r>
    </w:p>
    <w:p w14:paraId="6ACE2CB3" w14:textId="77777777" w:rsidR="00182CDA" w:rsidRDefault="00182CDA">
      <w:pPr>
        <w:spacing w:line="276" w:lineRule="auto"/>
        <w:jc w:val="both"/>
        <w:rPr>
          <w:rFonts w:ascii="Arial" w:hAnsi="Arial" w:cs="Arial"/>
          <w:b/>
          <w:bCs/>
          <w:szCs w:val="20"/>
          <w:lang w:val="en-US"/>
        </w:rPr>
      </w:pPr>
    </w:p>
    <w:p w14:paraId="0295CDF6" w14:textId="77777777" w:rsidR="00182CDA" w:rsidRDefault="009C44AD">
      <w:pPr>
        <w:rPr>
          <w:rFonts w:ascii="Arial" w:hAnsi="Arial" w:cs="Arial"/>
          <w:szCs w:val="20"/>
          <w:lang w:val="en-US"/>
        </w:rPr>
      </w:pPr>
      <w:r>
        <w:rPr>
          <w:rFonts w:ascii="Arial" w:hAnsi="Arial" w:cs="Arial"/>
          <w:b/>
          <w:szCs w:val="20"/>
          <w:lang w:val="en-US"/>
        </w:rPr>
        <w:t>Annex I:</w:t>
      </w:r>
      <w:r>
        <w:rPr>
          <w:rFonts w:ascii="Arial" w:hAnsi="Arial" w:cs="Arial"/>
          <w:szCs w:val="20"/>
          <w:lang w:val="en-US"/>
        </w:rPr>
        <w:t xml:space="preserve"> Data and Meta Data to be Transferred</w:t>
      </w:r>
    </w:p>
    <w:p w14:paraId="480AFE74" w14:textId="77777777" w:rsidR="00182CDA" w:rsidRDefault="00182CDA">
      <w:pPr>
        <w:rPr>
          <w:rFonts w:ascii="Arial" w:hAnsi="Arial" w:cs="Arial"/>
          <w:szCs w:val="20"/>
          <w:lang w:val="en-US"/>
        </w:rPr>
      </w:pPr>
    </w:p>
    <w:p w14:paraId="183E5C64" w14:textId="5E93E075" w:rsidR="00182CDA" w:rsidRPr="00D45E82" w:rsidRDefault="009C44AD">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Research Project</w:t>
      </w:r>
    </w:p>
    <w:p w14:paraId="48AEAD25" w14:textId="77777777" w:rsidR="00182CDA" w:rsidRDefault="00182CDA">
      <w:pPr>
        <w:rPr>
          <w:rFonts w:ascii="Arial" w:hAnsi="Arial" w:cs="Arial"/>
          <w:szCs w:val="20"/>
          <w:lang w:val="en-US"/>
        </w:rPr>
      </w:pPr>
    </w:p>
    <w:p w14:paraId="70353416" w14:textId="77777777" w:rsidR="00182CDA" w:rsidRDefault="00182CDA">
      <w:pPr>
        <w:spacing w:line="276" w:lineRule="auto"/>
        <w:jc w:val="both"/>
        <w:rPr>
          <w:rFonts w:ascii="Arial" w:hAnsi="Arial" w:cs="Arial"/>
          <w:bCs/>
          <w:szCs w:val="20"/>
          <w:lang w:val="en-US"/>
        </w:rPr>
      </w:pPr>
    </w:p>
    <w:p w14:paraId="441C336B" w14:textId="77777777" w:rsidR="00182CDA" w:rsidRDefault="009C44AD">
      <w:pPr>
        <w:spacing w:line="240" w:lineRule="auto"/>
        <w:rPr>
          <w:rFonts w:ascii="Arial" w:hAnsi="Arial" w:cs="Arial"/>
          <w:b/>
          <w:szCs w:val="20"/>
          <w:lang w:val="en-US"/>
        </w:rPr>
      </w:pPr>
      <w:r>
        <w:rPr>
          <w:rFonts w:ascii="Arial" w:hAnsi="Arial" w:cs="Arial"/>
          <w:b/>
          <w:szCs w:val="20"/>
          <w:lang w:val="en-US"/>
        </w:rPr>
        <w:br w:type="page"/>
      </w:r>
    </w:p>
    <w:p w14:paraId="08ED5A6E" w14:textId="002600BE" w:rsidR="00182CDA" w:rsidRDefault="009C44AD">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the PARTIES have executed this Agreement, as of the EFFECTIVE DATE.</w:t>
      </w:r>
    </w:p>
    <w:p w14:paraId="58FF2995" w14:textId="77777777" w:rsidR="00182CDA" w:rsidRDefault="00182CDA">
      <w:pPr>
        <w:spacing w:line="276" w:lineRule="auto"/>
        <w:jc w:val="both"/>
        <w:rPr>
          <w:rFonts w:ascii="Arial" w:hAnsi="Arial"/>
          <w:i/>
          <w:szCs w:val="20"/>
          <w:lang w:val="en-US"/>
        </w:rPr>
      </w:pPr>
    </w:p>
    <w:p w14:paraId="2BDBD6D4" w14:textId="77777777" w:rsidR="00D11479" w:rsidRDefault="00D11479">
      <w:pPr>
        <w:spacing w:line="276" w:lineRule="auto"/>
        <w:jc w:val="both"/>
        <w:rPr>
          <w:rFonts w:ascii="Arial" w:eastAsia="Times New Roman" w:hAnsi="Arial" w:cs="Arial"/>
          <w:b/>
          <w:bCs/>
          <w:szCs w:val="20"/>
          <w:lang w:val="en-US" w:eastAsia="fr-FR"/>
        </w:rPr>
      </w:pPr>
    </w:p>
    <w:p w14:paraId="4FEB1B82" w14:textId="05D2BDCD" w:rsidR="00182CDA" w:rsidRDefault="00AB0A3F">
      <w:pPr>
        <w:widowControl w:val="0"/>
        <w:spacing w:line="276" w:lineRule="auto"/>
        <w:jc w:val="both"/>
        <w:rPr>
          <w:rFonts w:ascii="Arial" w:hAnsi="Arial" w:cs="Arial"/>
          <w:b/>
          <w:szCs w:val="20"/>
          <w:lang w:val="en-US"/>
        </w:rPr>
      </w:pPr>
      <w:r>
        <w:rPr>
          <w:rFonts w:ascii="Arial" w:hAnsi="Arial" w:cs="Arial"/>
          <w:b/>
          <w:szCs w:val="20"/>
          <w:lang w:val="en-US"/>
        </w:rPr>
        <w:t>PROVIDER</w:t>
      </w:r>
    </w:p>
    <w:p w14:paraId="098B3707" w14:textId="77777777" w:rsidR="00D11096" w:rsidRDefault="00D11096" w:rsidP="00D11096">
      <w:pPr>
        <w:spacing w:line="276" w:lineRule="auto"/>
        <w:jc w:val="both"/>
        <w:rPr>
          <w:rFonts w:ascii="Arial" w:hAnsi="Arial" w:cs="Arial"/>
          <w:szCs w:val="20"/>
          <w:lang w:val="en-US"/>
        </w:rPr>
      </w:pPr>
      <w:r>
        <w:rPr>
          <w:rFonts w:ascii="Arial" w:hAnsi="Arial" w:cs="Arial"/>
          <w:b/>
          <w:szCs w:val="20"/>
          <w:lang w:val="en-US"/>
        </w:rPr>
        <w:t>[PARTY’S NAME]</w:t>
      </w:r>
    </w:p>
    <w:p w14:paraId="3CCAB121" w14:textId="77777777" w:rsidR="00D11096" w:rsidRDefault="00D11096" w:rsidP="00D11096">
      <w:pPr>
        <w:spacing w:line="276" w:lineRule="auto"/>
        <w:jc w:val="both"/>
        <w:rPr>
          <w:rFonts w:ascii="Arial" w:hAnsi="Arial" w:cs="Arial"/>
          <w:szCs w:val="20"/>
          <w:lang w:val="en-US"/>
        </w:rPr>
      </w:pPr>
    </w:p>
    <w:p w14:paraId="46FA118F" w14:textId="77777777" w:rsidR="00D11096" w:rsidRDefault="00D11096" w:rsidP="00D11096">
      <w:pPr>
        <w:spacing w:line="276" w:lineRule="auto"/>
        <w:jc w:val="both"/>
        <w:rPr>
          <w:rFonts w:ascii="Arial" w:hAnsi="Arial" w:cs="Arial"/>
          <w:szCs w:val="20"/>
          <w:lang w:val="en-US"/>
        </w:rPr>
      </w:pPr>
    </w:p>
    <w:p w14:paraId="02807B3C" w14:textId="77777777" w:rsidR="00D11096" w:rsidRDefault="00D11096" w:rsidP="00D11096">
      <w:pPr>
        <w:spacing w:line="240" w:lineRule="auto"/>
        <w:jc w:val="both"/>
        <w:rPr>
          <w:rFonts w:ascii="Arial" w:hAnsi="Arial" w:cs="Arial"/>
          <w:szCs w:val="20"/>
          <w:lang w:val="en-US"/>
        </w:rPr>
      </w:pPr>
    </w:p>
    <w:p w14:paraId="16046FEF" w14:textId="77777777" w:rsidR="00D11096" w:rsidRDefault="00D11096" w:rsidP="00D11096">
      <w:pPr>
        <w:spacing w:line="240" w:lineRule="auto"/>
        <w:jc w:val="both"/>
        <w:rPr>
          <w:rFonts w:ascii="Arial" w:hAnsi="Arial" w:cs="Arial"/>
          <w:szCs w:val="20"/>
          <w:lang w:val="en-US"/>
        </w:rPr>
      </w:pPr>
    </w:p>
    <w:p w14:paraId="4346F413" w14:textId="77777777" w:rsidR="00D11096" w:rsidRDefault="00D11096" w:rsidP="00D11096">
      <w:pPr>
        <w:spacing w:line="240" w:lineRule="auto"/>
        <w:jc w:val="both"/>
        <w:rPr>
          <w:rFonts w:ascii="Arial" w:hAnsi="Arial" w:cs="Arial"/>
          <w:szCs w:val="20"/>
          <w:lang w:val="en-US"/>
        </w:rPr>
      </w:pPr>
    </w:p>
    <w:p w14:paraId="140E5BFD" w14:textId="77777777" w:rsidR="00D11096" w:rsidRDefault="00D11096" w:rsidP="00D11096">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05EBBFA5"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 xml:space="preserve">Project Leader </w:t>
      </w:r>
      <w:r>
        <w:rPr>
          <w:rFonts w:ascii="Arial" w:hAnsi="Arial" w:cs="Arial"/>
          <w:b/>
          <w:szCs w:val="20"/>
          <w:lang w:val="en-US"/>
        </w:rPr>
        <w:tab/>
      </w:r>
      <w:r>
        <w:rPr>
          <w:rFonts w:ascii="Arial" w:hAnsi="Arial" w:cs="Arial"/>
          <w:b/>
          <w:szCs w:val="20"/>
          <w:lang w:val="en-US"/>
        </w:rPr>
        <w:tab/>
        <w:t>Duly Authorized Representative</w:t>
      </w:r>
    </w:p>
    <w:p w14:paraId="4DEB67CD" w14:textId="21F4C5B2" w:rsidR="00AB0A3F"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w:t>
      </w:r>
      <w:r w:rsidR="00FA34EB">
        <w:rPr>
          <w:rFonts w:ascii="Arial" w:hAnsi="Arial" w:cs="Arial"/>
          <w:szCs w:val="20"/>
          <w:highlight w:val="lightGray"/>
          <w:lang w:val="en-US"/>
        </w:rPr>
        <w:t xml:space="preserve">Title, </w:t>
      </w: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w:t>
      </w:r>
      <w:r w:rsidR="00FA34EB">
        <w:rPr>
          <w:rFonts w:ascii="Arial" w:hAnsi="Arial" w:cs="Arial"/>
          <w:szCs w:val="20"/>
          <w:highlight w:val="lightGray"/>
          <w:lang w:val="en-US"/>
        </w:rPr>
        <w:t xml:space="preserve">Title, </w:t>
      </w:r>
      <w:r>
        <w:rPr>
          <w:rFonts w:ascii="Arial" w:hAnsi="Arial" w:cs="Arial"/>
          <w:szCs w:val="20"/>
          <w:highlight w:val="lightGray"/>
          <w:lang w:val="en-US"/>
        </w:rPr>
        <w:t>Name]</w:t>
      </w:r>
    </w:p>
    <w:p w14:paraId="43FED1A8" w14:textId="77777777" w:rsidR="00AB0A3F" w:rsidRDefault="00AB0A3F" w:rsidP="00D11096">
      <w:pPr>
        <w:tabs>
          <w:tab w:val="left" w:pos="3119"/>
          <w:tab w:val="left" w:pos="4536"/>
          <w:tab w:val="left" w:pos="7513"/>
        </w:tabs>
        <w:spacing w:line="276" w:lineRule="auto"/>
        <w:jc w:val="both"/>
        <w:rPr>
          <w:rFonts w:ascii="Arial" w:hAnsi="Arial" w:cs="Arial"/>
          <w:szCs w:val="20"/>
          <w:lang w:val="en-US"/>
        </w:rPr>
      </w:pPr>
    </w:p>
    <w:p w14:paraId="4C610F15" w14:textId="77777777" w:rsidR="00AB0A3F" w:rsidRDefault="00AB0A3F" w:rsidP="00D11096">
      <w:pPr>
        <w:tabs>
          <w:tab w:val="left" w:pos="3119"/>
          <w:tab w:val="left" w:pos="4536"/>
          <w:tab w:val="left" w:pos="7513"/>
        </w:tabs>
        <w:spacing w:line="276" w:lineRule="auto"/>
        <w:jc w:val="both"/>
        <w:rPr>
          <w:rFonts w:ascii="Arial" w:hAnsi="Arial" w:cs="Arial"/>
          <w:szCs w:val="20"/>
          <w:lang w:val="en-US"/>
        </w:rPr>
      </w:pPr>
    </w:p>
    <w:p w14:paraId="21E20DD4" w14:textId="77777777" w:rsidR="00AB0A3F" w:rsidRDefault="00AB0A3F" w:rsidP="00D11096">
      <w:pPr>
        <w:tabs>
          <w:tab w:val="left" w:pos="3119"/>
          <w:tab w:val="left" w:pos="4536"/>
          <w:tab w:val="left" w:pos="7513"/>
        </w:tabs>
        <w:spacing w:line="276" w:lineRule="auto"/>
        <w:jc w:val="both"/>
        <w:rPr>
          <w:rFonts w:ascii="Arial" w:hAnsi="Arial" w:cs="Arial"/>
          <w:szCs w:val="20"/>
          <w:lang w:val="en-US"/>
        </w:rPr>
      </w:pPr>
    </w:p>
    <w:p w14:paraId="1BAA75A6" w14:textId="77777777" w:rsidR="00182CDA" w:rsidRDefault="00182CDA">
      <w:pPr>
        <w:spacing w:line="276" w:lineRule="auto"/>
        <w:jc w:val="both"/>
        <w:rPr>
          <w:rFonts w:ascii="Arial" w:hAnsi="Arial" w:cs="Arial"/>
          <w:szCs w:val="20"/>
          <w:lang w:val="en-US"/>
        </w:rPr>
      </w:pPr>
    </w:p>
    <w:p w14:paraId="7570165A" w14:textId="77777777" w:rsidR="00182CDA" w:rsidRDefault="009C44AD">
      <w:pPr>
        <w:tabs>
          <w:tab w:val="left" w:pos="4536"/>
        </w:tabs>
        <w:spacing w:line="276" w:lineRule="auto"/>
        <w:jc w:val="both"/>
        <w:rPr>
          <w:rFonts w:ascii="Arial" w:hAnsi="Arial" w:cs="Arial"/>
          <w:szCs w:val="20"/>
          <w:lang w:val="en-US"/>
        </w:rPr>
      </w:pPr>
      <w:r>
        <w:rPr>
          <w:rFonts w:ascii="Arial" w:hAnsi="Arial" w:cs="Arial"/>
          <w:szCs w:val="20"/>
          <w:lang w:val="en-US"/>
        </w:rPr>
        <w:tab/>
      </w:r>
    </w:p>
    <w:p w14:paraId="68166B9C" w14:textId="77777777" w:rsidR="00182CDA" w:rsidRDefault="00182CDA">
      <w:pPr>
        <w:spacing w:line="276" w:lineRule="auto"/>
        <w:jc w:val="both"/>
        <w:rPr>
          <w:rFonts w:ascii="Arial" w:hAnsi="Arial" w:cs="Arial"/>
          <w:szCs w:val="20"/>
          <w:lang w:val="en-US"/>
        </w:rPr>
      </w:pPr>
    </w:p>
    <w:p w14:paraId="3F2B35AF" w14:textId="77777777" w:rsidR="00182CDA" w:rsidRDefault="00182CDA">
      <w:pPr>
        <w:spacing w:line="276" w:lineRule="auto"/>
        <w:jc w:val="both"/>
        <w:rPr>
          <w:rFonts w:ascii="Arial" w:hAnsi="Arial" w:cs="Arial"/>
          <w:szCs w:val="20"/>
          <w:lang w:val="en-US"/>
        </w:rPr>
      </w:pPr>
    </w:p>
    <w:p w14:paraId="77B757A2" w14:textId="77777777" w:rsidR="00182CDA" w:rsidRDefault="00182CDA">
      <w:pPr>
        <w:spacing w:line="276" w:lineRule="auto"/>
        <w:jc w:val="both"/>
        <w:rPr>
          <w:rFonts w:ascii="Arial" w:hAnsi="Arial" w:cs="Arial"/>
          <w:szCs w:val="20"/>
          <w:lang w:val="en-US"/>
        </w:rPr>
      </w:pPr>
    </w:p>
    <w:p w14:paraId="4FA9D29E" w14:textId="77777777" w:rsidR="00D11096" w:rsidRDefault="00D11096">
      <w:pPr>
        <w:spacing w:line="240" w:lineRule="auto"/>
        <w:rPr>
          <w:rFonts w:ascii="Arial" w:hAnsi="Arial" w:cs="Arial"/>
          <w:b/>
          <w:szCs w:val="20"/>
          <w:lang w:val="en-US"/>
        </w:rPr>
      </w:pPr>
      <w:r>
        <w:rPr>
          <w:rFonts w:ascii="Arial" w:hAnsi="Arial" w:cs="Arial"/>
          <w:b/>
          <w:szCs w:val="20"/>
          <w:lang w:val="en-US"/>
        </w:rPr>
        <w:br w:type="page"/>
      </w:r>
    </w:p>
    <w:p w14:paraId="4101DF79" w14:textId="42059594" w:rsidR="00D11096" w:rsidRDefault="00D11096" w:rsidP="00D11096">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the PARTIES have executed this Agreement, as of the EFFECTIVE DATE.</w:t>
      </w:r>
    </w:p>
    <w:p w14:paraId="7FE70A42" w14:textId="77777777" w:rsidR="00D11096" w:rsidRDefault="00D11096" w:rsidP="00D11096">
      <w:pPr>
        <w:spacing w:line="276" w:lineRule="auto"/>
        <w:jc w:val="both"/>
        <w:rPr>
          <w:rFonts w:ascii="Arial" w:hAnsi="Arial" w:cs="Arial"/>
          <w:b/>
          <w:szCs w:val="20"/>
          <w:lang w:val="en-US"/>
        </w:rPr>
      </w:pPr>
      <w:r>
        <w:rPr>
          <w:rFonts w:ascii="Arial" w:hAnsi="Arial" w:cs="Arial"/>
          <w:b/>
          <w:szCs w:val="20"/>
          <w:lang w:val="en-US"/>
        </w:rPr>
        <w:t xml:space="preserve"> </w:t>
      </w:r>
    </w:p>
    <w:p w14:paraId="5D8175FE" w14:textId="77777777" w:rsidR="00D11096" w:rsidRDefault="00D11096" w:rsidP="00D11096">
      <w:pPr>
        <w:spacing w:line="276" w:lineRule="auto"/>
        <w:jc w:val="both"/>
        <w:rPr>
          <w:rFonts w:ascii="Arial" w:hAnsi="Arial" w:cs="Arial"/>
          <w:b/>
          <w:szCs w:val="20"/>
          <w:lang w:val="en-US"/>
        </w:rPr>
      </w:pPr>
    </w:p>
    <w:p w14:paraId="10956261" w14:textId="13072A09" w:rsidR="00AB0A3F" w:rsidRDefault="00AB0A3F" w:rsidP="00D11096">
      <w:pPr>
        <w:spacing w:line="276" w:lineRule="auto"/>
        <w:jc w:val="both"/>
        <w:rPr>
          <w:rFonts w:ascii="Arial" w:hAnsi="Arial" w:cs="Arial"/>
          <w:b/>
          <w:szCs w:val="20"/>
          <w:lang w:val="en-US"/>
        </w:rPr>
      </w:pPr>
      <w:r>
        <w:rPr>
          <w:rFonts w:ascii="Arial" w:hAnsi="Arial" w:cs="Arial"/>
          <w:b/>
          <w:szCs w:val="20"/>
          <w:lang w:val="en-US"/>
        </w:rPr>
        <w:t>RECIPIENT</w:t>
      </w:r>
    </w:p>
    <w:p w14:paraId="265AC96C" w14:textId="77777777" w:rsidR="00D772D1" w:rsidRDefault="00D772D1" w:rsidP="00D772D1">
      <w:pPr>
        <w:spacing w:line="276" w:lineRule="auto"/>
        <w:jc w:val="both"/>
        <w:rPr>
          <w:rFonts w:ascii="Arial" w:hAnsi="Arial" w:cs="Arial"/>
          <w:szCs w:val="20"/>
          <w:lang w:val="en-US"/>
        </w:rPr>
      </w:pPr>
      <w:r>
        <w:rPr>
          <w:rFonts w:ascii="Arial" w:hAnsi="Arial" w:cs="Arial"/>
          <w:b/>
          <w:szCs w:val="20"/>
          <w:lang w:val="en-US"/>
        </w:rPr>
        <w:t>[PARTY’S NAME]</w:t>
      </w:r>
    </w:p>
    <w:p w14:paraId="5782647A" w14:textId="77777777" w:rsidR="00D11096" w:rsidRDefault="00D11096" w:rsidP="00D11096">
      <w:pPr>
        <w:spacing w:line="276" w:lineRule="auto"/>
        <w:jc w:val="both"/>
        <w:rPr>
          <w:rFonts w:ascii="Arial" w:hAnsi="Arial" w:cs="Arial"/>
          <w:szCs w:val="20"/>
          <w:lang w:val="en-US"/>
        </w:rPr>
      </w:pPr>
    </w:p>
    <w:p w14:paraId="2C65F4C1" w14:textId="77777777" w:rsidR="00D11096" w:rsidRDefault="00D11096" w:rsidP="00D11096">
      <w:pPr>
        <w:spacing w:line="276" w:lineRule="auto"/>
        <w:jc w:val="both"/>
        <w:rPr>
          <w:rFonts w:ascii="Arial" w:hAnsi="Arial" w:cs="Arial"/>
          <w:szCs w:val="20"/>
          <w:lang w:val="en-US"/>
        </w:rPr>
      </w:pPr>
    </w:p>
    <w:p w14:paraId="5E6B592B" w14:textId="77777777" w:rsidR="00D11096" w:rsidRDefault="00D11096" w:rsidP="00D11096">
      <w:pPr>
        <w:spacing w:line="276" w:lineRule="auto"/>
        <w:jc w:val="both"/>
        <w:rPr>
          <w:rFonts w:ascii="Arial" w:hAnsi="Arial" w:cs="Arial"/>
          <w:szCs w:val="20"/>
          <w:lang w:val="en-US"/>
        </w:rPr>
      </w:pPr>
    </w:p>
    <w:p w14:paraId="5748A448" w14:textId="77777777" w:rsidR="00D11096" w:rsidRDefault="00D11096" w:rsidP="00D11096">
      <w:pPr>
        <w:spacing w:line="276" w:lineRule="auto"/>
        <w:jc w:val="both"/>
        <w:rPr>
          <w:rFonts w:ascii="Arial" w:hAnsi="Arial" w:cs="Arial"/>
          <w:szCs w:val="20"/>
          <w:lang w:val="en-US"/>
        </w:rPr>
      </w:pPr>
    </w:p>
    <w:p w14:paraId="18D339F2" w14:textId="77777777" w:rsidR="00D11096" w:rsidRDefault="00D11096" w:rsidP="00D11096">
      <w:pPr>
        <w:spacing w:line="276" w:lineRule="auto"/>
        <w:jc w:val="both"/>
        <w:rPr>
          <w:rFonts w:ascii="Arial" w:hAnsi="Arial" w:cs="Arial"/>
          <w:szCs w:val="20"/>
          <w:lang w:val="en-US"/>
        </w:rPr>
      </w:pPr>
    </w:p>
    <w:p w14:paraId="7A62BFF1" w14:textId="77777777" w:rsidR="00D11096" w:rsidRDefault="00D11096" w:rsidP="00D11096">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396A883F" w14:textId="77777777" w:rsidR="00D11096" w:rsidRDefault="00D11096" w:rsidP="00D11096">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Project Leader</w:t>
      </w:r>
      <w:r>
        <w:rPr>
          <w:rFonts w:ascii="Arial" w:hAnsi="Arial" w:cs="Arial"/>
          <w:b/>
          <w:szCs w:val="20"/>
          <w:lang w:val="en-US"/>
        </w:rPr>
        <w:tab/>
      </w:r>
      <w:r>
        <w:rPr>
          <w:rFonts w:ascii="Arial" w:hAnsi="Arial" w:cs="Arial"/>
          <w:b/>
          <w:szCs w:val="20"/>
          <w:lang w:val="en-US"/>
        </w:rPr>
        <w:tab/>
        <w:t>Duly Authorized Representative</w:t>
      </w:r>
    </w:p>
    <w:p w14:paraId="57619768" w14:textId="77777777" w:rsidR="00D772D1" w:rsidRDefault="00D772D1" w:rsidP="00D772D1">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 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 Name]</w:t>
      </w:r>
    </w:p>
    <w:p w14:paraId="55FA596B" w14:textId="77777777" w:rsidR="00D772D1" w:rsidRDefault="00D772D1" w:rsidP="00D772D1">
      <w:pPr>
        <w:tabs>
          <w:tab w:val="left" w:pos="3119"/>
          <w:tab w:val="left" w:pos="4536"/>
          <w:tab w:val="left" w:pos="7513"/>
        </w:tabs>
        <w:spacing w:line="276" w:lineRule="auto"/>
        <w:jc w:val="both"/>
        <w:rPr>
          <w:rFonts w:ascii="Arial" w:hAnsi="Arial" w:cs="Arial"/>
          <w:szCs w:val="20"/>
          <w:lang w:val="en-US"/>
        </w:rPr>
      </w:pPr>
    </w:p>
    <w:p w14:paraId="0D01458A" w14:textId="77777777" w:rsidR="00182CDA" w:rsidRDefault="00182CDA">
      <w:pPr>
        <w:spacing w:line="276" w:lineRule="auto"/>
        <w:jc w:val="both"/>
        <w:rPr>
          <w:rFonts w:ascii="Arial" w:hAnsi="Arial" w:cs="Arial"/>
          <w:szCs w:val="20"/>
          <w:lang w:val="en-US"/>
        </w:rPr>
      </w:pPr>
    </w:p>
    <w:p w14:paraId="04D58472" w14:textId="77777777" w:rsidR="00182CDA" w:rsidRDefault="00182CDA">
      <w:pPr>
        <w:spacing w:line="240" w:lineRule="auto"/>
        <w:rPr>
          <w:rFonts w:ascii="Arial" w:hAnsi="Arial" w:cs="Arial"/>
          <w:b/>
          <w:szCs w:val="20"/>
          <w:lang w:val="en-US"/>
        </w:rPr>
      </w:pPr>
    </w:p>
    <w:p w14:paraId="0E46BD91" w14:textId="77777777" w:rsidR="00182CDA" w:rsidRDefault="009C44AD">
      <w:pPr>
        <w:spacing w:line="240" w:lineRule="auto"/>
        <w:rPr>
          <w:rFonts w:ascii="Arial" w:hAnsi="Arial" w:cs="Arial"/>
          <w:b/>
          <w:szCs w:val="20"/>
          <w:lang w:val="en-US"/>
        </w:rPr>
      </w:pPr>
      <w:r>
        <w:rPr>
          <w:rFonts w:ascii="Arial" w:hAnsi="Arial" w:cs="Arial"/>
          <w:b/>
          <w:szCs w:val="20"/>
          <w:lang w:val="en-US"/>
        </w:rPr>
        <w:br w:type="page"/>
      </w:r>
    </w:p>
    <w:p w14:paraId="4AE32756" w14:textId="3A218685" w:rsidR="00182CDA" w:rsidRDefault="009C44AD">
      <w:pPr>
        <w:jc w:val="center"/>
        <w:rPr>
          <w:rFonts w:ascii="Arial" w:hAnsi="Arial" w:cs="Arial"/>
          <w:b/>
          <w:szCs w:val="20"/>
          <w:lang w:val="en-US"/>
        </w:rPr>
      </w:pPr>
      <w:r>
        <w:rPr>
          <w:rFonts w:ascii="Arial" w:hAnsi="Arial" w:cs="Arial"/>
          <w:b/>
          <w:szCs w:val="20"/>
          <w:lang w:val="en-US"/>
        </w:rPr>
        <w:lastRenderedPageBreak/>
        <w:t>ANNEX I: DATA AND METADATA TO BE TRANSFERRED</w:t>
      </w:r>
    </w:p>
    <w:p w14:paraId="0768E8E9" w14:textId="77777777" w:rsidR="00182CDA" w:rsidRDefault="00182CDA">
      <w:pPr>
        <w:pStyle w:val="AppendixTitle"/>
        <w:jc w:val="both"/>
        <w:rPr>
          <w:sz w:val="20"/>
          <w:highlight w:val="yellow"/>
        </w:rPr>
      </w:pPr>
    </w:p>
    <w:p w14:paraId="75D054CC" w14:textId="33326DFD" w:rsidR="00B24AA6" w:rsidRDefault="009C44AD" w:rsidP="0035787B">
      <w:pPr>
        <w:rPr>
          <w:rFonts w:ascii="Arial" w:hAnsi="Arial" w:cs="Arial"/>
          <w:szCs w:val="20"/>
          <w:lang w:val="en-US"/>
        </w:rPr>
      </w:pPr>
      <w:r>
        <w:rPr>
          <w:rFonts w:ascii="Arial" w:hAnsi="Arial" w:cs="Arial"/>
          <w:szCs w:val="20"/>
          <w:lang w:val="en-US"/>
        </w:rPr>
        <w:t>The following DATA and metadata shall be provided from PROVIDER to RECIPIENT:</w:t>
      </w:r>
    </w:p>
    <w:p w14:paraId="2CE38821" w14:textId="77777777" w:rsidR="00E3640F" w:rsidRPr="00E3640F" w:rsidRDefault="00E3640F" w:rsidP="00E3640F">
      <w:pPr>
        <w:pStyle w:val="AppendixTitle"/>
        <w:jc w:val="both"/>
        <w:rPr>
          <w:b w:val="0"/>
        </w:rPr>
      </w:pPr>
    </w:p>
    <w:p w14:paraId="2FEA1735" w14:textId="75980493" w:rsidR="00E3640F" w:rsidRPr="00E3640F" w:rsidRDefault="00E3640F" w:rsidP="00E3640F">
      <w:pPr>
        <w:pStyle w:val="AppendixTitle"/>
        <w:jc w:val="both"/>
        <w:rPr>
          <w:b w:val="0"/>
          <w:i/>
          <w:sz w:val="20"/>
        </w:rPr>
      </w:pPr>
      <w:r w:rsidRPr="00E3640F">
        <w:rPr>
          <w:b w:val="0"/>
          <w:i/>
          <w:sz w:val="20"/>
          <w:highlight w:val="yellow"/>
        </w:rPr>
        <w:t xml:space="preserve">Specify the data used in the project and the applicable transfer process, e.g. the number of sites, the </w:t>
      </w:r>
      <w:proofErr w:type="gramStart"/>
      <w:r w:rsidRPr="00E3640F">
        <w:rPr>
          <w:b w:val="0"/>
          <w:i/>
          <w:sz w:val="20"/>
          <w:highlight w:val="yellow"/>
        </w:rPr>
        <w:t>amount</w:t>
      </w:r>
      <w:proofErr w:type="gramEnd"/>
      <w:r w:rsidRPr="00E3640F">
        <w:rPr>
          <w:b w:val="0"/>
          <w:i/>
          <w:sz w:val="20"/>
          <w:highlight w:val="yellow"/>
        </w:rPr>
        <w:t xml:space="preserve"> of datasets, images</w:t>
      </w:r>
    </w:p>
    <w:p w14:paraId="6FC1E183" w14:textId="77777777" w:rsidR="0035787B" w:rsidRDefault="0035787B" w:rsidP="00B24AA6">
      <w:pPr>
        <w:pStyle w:val="AppendixTitle"/>
        <w:jc w:val="both"/>
        <w:rPr>
          <w:b w:val="0"/>
          <w:bCs/>
          <w:sz w:val="20"/>
        </w:rPr>
      </w:pPr>
    </w:p>
    <w:p w14:paraId="21E8C7ED" w14:textId="77777777" w:rsidR="00B24AA6" w:rsidRPr="00B24AA6" w:rsidRDefault="00B24AA6" w:rsidP="00B24AA6">
      <w:pPr>
        <w:pStyle w:val="AppendixTitle"/>
        <w:jc w:val="both"/>
        <w:rPr>
          <w:b w:val="0"/>
          <w:bCs/>
          <w:sz w:val="20"/>
        </w:rPr>
      </w:pPr>
    </w:p>
    <w:p w14:paraId="5A209E3D" w14:textId="77777777" w:rsidR="00182CDA" w:rsidRDefault="00182CDA">
      <w:pPr>
        <w:rPr>
          <w:rFonts w:ascii="Arial" w:hAnsi="Arial" w:cs="Arial"/>
          <w:b/>
          <w:szCs w:val="20"/>
          <w:lang w:val="en-US"/>
        </w:rPr>
      </w:pPr>
    </w:p>
    <w:p w14:paraId="30637BE7" w14:textId="77777777" w:rsidR="00182CDA" w:rsidRDefault="00182CDA">
      <w:pPr>
        <w:rPr>
          <w:rFonts w:ascii="Arial" w:hAnsi="Arial" w:cs="Arial"/>
          <w:szCs w:val="20"/>
          <w:lang w:val="en-US"/>
        </w:rPr>
      </w:pPr>
    </w:p>
    <w:p w14:paraId="19C0F7CA" w14:textId="77777777" w:rsidR="00182CDA" w:rsidRDefault="009C44AD">
      <w:pPr>
        <w:pStyle w:val="AppendixTitle"/>
        <w:jc w:val="both"/>
        <w:rPr>
          <w:b w:val="0"/>
          <w:sz w:val="20"/>
        </w:rPr>
      </w:pPr>
      <w:r>
        <w:rPr>
          <w:bCs/>
          <w:sz w:val="20"/>
        </w:rPr>
        <w:br w:type="page"/>
      </w:r>
    </w:p>
    <w:p w14:paraId="1AEED0A2" w14:textId="77777777" w:rsidR="00182CDA" w:rsidRDefault="00182CDA">
      <w:pPr>
        <w:spacing w:line="240" w:lineRule="auto"/>
        <w:rPr>
          <w:rFonts w:ascii="Arial" w:hAnsi="Arial" w:cs="Arial"/>
          <w:bCs/>
          <w:szCs w:val="20"/>
          <w:lang w:val="en-US"/>
        </w:rPr>
      </w:pPr>
    </w:p>
    <w:p w14:paraId="56C69EEE" w14:textId="77777777" w:rsidR="00182CDA" w:rsidRDefault="009C44AD">
      <w:pPr>
        <w:jc w:val="center"/>
        <w:rPr>
          <w:rFonts w:ascii="Arial" w:hAnsi="Arial" w:cs="Arial"/>
          <w:b/>
          <w:szCs w:val="20"/>
          <w:lang w:val="en-US"/>
        </w:rPr>
      </w:pPr>
      <w:r>
        <w:rPr>
          <w:rFonts w:ascii="Arial" w:hAnsi="Arial" w:cs="Arial"/>
          <w:b/>
          <w:szCs w:val="20"/>
          <w:lang w:val="en-US"/>
        </w:rPr>
        <w:t>ANNEX II: RESEARCH PROJECT</w:t>
      </w:r>
    </w:p>
    <w:p w14:paraId="1CCC06A0" w14:textId="77777777" w:rsidR="00182CDA" w:rsidRDefault="00182CDA">
      <w:pPr>
        <w:spacing w:line="360" w:lineRule="auto"/>
        <w:jc w:val="both"/>
        <w:rPr>
          <w:rFonts w:ascii="Arial" w:hAnsi="Arial" w:cs="Arial"/>
          <w:szCs w:val="20"/>
          <w:lang w:val="en-US"/>
        </w:rPr>
      </w:pPr>
    </w:p>
    <w:p w14:paraId="5A26ECC2" w14:textId="77777777" w:rsidR="00182CDA" w:rsidRDefault="009C44AD">
      <w:pPr>
        <w:spacing w:line="360" w:lineRule="auto"/>
        <w:jc w:val="both"/>
        <w:rPr>
          <w:rFonts w:ascii="Arial" w:hAnsi="Arial" w:cs="Arial"/>
          <w:szCs w:val="20"/>
          <w:lang w:val="en-US"/>
        </w:rPr>
      </w:pPr>
      <w:r>
        <w:rPr>
          <w:rFonts w:ascii="Arial" w:hAnsi="Arial" w:cs="Arial"/>
          <w:szCs w:val="20"/>
          <w:lang w:val="en-US"/>
        </w:rPr>
        <w:t>The RESEARCH shall be limited to use of the DATA in connection with the following activities:</w:t>
      </w:r>
    </w:p>
    <w:p w14:paraId="5755ABE6" w14:textId="77777777" w:rsidR="005F7612" w:rsidRDefault="005F7612">
      <w:pPr>
        <w:spacing w:line="360" w:lineRule="auto"/>
        <w:jc w:val="both"/>
        <w:rPr>
          <w:rFonts w:ascii="Arial" w:hAnsi="Arial" w:cs="Arial"/>
          <w:szCs w:val="20"/>
          <w:lang w:val="en-US"/>
        </w:rPr>
      </w:pPr>
    </w:p>
    <w:p w14:paraId="324B9AB6" w14:textId="7A9744AA" w:rsidR="00182CDA" w:rsidRPr="00F546BE" w:rsidRDefault="00F546BE" w:rsidP="00F546BE">
      <w:pPr>
        <w:spacing w:line="360" w:lineRule="auto"/>
        <w:jc w:val="both"/>
        <w:rPr>
          <w:rFonts w:ascii="Arial" w:hAnsi="Arial" w:cs="Arial"/>
          <w:i/>
          <w:iCs/>
          <w:szCs w:val="20"/>
          <w:lang w:val="en-US"/>
        </w:rPr>
      </w:pPr>
      <w:r w:rsidRPr="00F546BE">
        <w:rPr>
          <w:rFonts w:ascii="Arial" w:hAnsi="Arial" w:cs="Arial"/>
          <w:i/>
          <w:iCs/>
          <w:szCs w:val="20"/>
          <w:highlight w:val="yellow"/>
          <w:lang w:val="en-US"/>
        </w:rPr>
        <w:t>Please describe how the data will be used / reused.</w:t>
      </w:r>
    </w:p>
    <w:sectPr w:rsidR="00182CDA" w:rsidRPr="00F546BE">
      <w:footerReference w:type="even" r:id="rId10"/>
      <w:footerReference w:type="default" r:id="rId11"/>
      <w:pgSz w:w="11900" w:h="16840"/>
      <w:pgMar w:top="1440" w:right="1440" w:bottom="1440" w:left="1440"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w:date="2020-10-29T14:49:00Z" w:initials="MMB">
    <w:p w14:paraId="00000001" w14:textId="00000001">
      <w:pPr>
        <w:spacing w:line="240" w:after="0" w:lineRule="auto" w:before="0"/>
        <w:ind w:firstLine="0" w:left="0" w:right="0"/>
        <w:jc w:val="left"/>
      </w:pPr>
      <w:r>
        <w:rPr>
          <w:rFonts w:eastAsia="Arial" w:ascii="Arial" w:hAnsi="Arial" w:cs="Arial"/>
          <w:sz w:val="22"/>
        </w:rPr>
        <w:t xml:space="preserve">Appears broken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35CF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5DC9" w14:textId="77777777" w:rsidR="00F44183" w:rsidRDefault="00F44183">
      <w:pPr>
        <w:spacing w:line="240" w:lineRule="auto"/>
      </w:pPr>
      <w:r>
        <w:separator/>
      </w:r>
    </w:p>
  </w:endnote>
  <w:endnote w:type="continuationSeparator" w:id="0">
    <w:p w14:paraId="0EB88B7F" w14:textId="77777777" w:rsidR="00F44183" w:rsidRDefault="00F44183">
      <w:pPr>
        <w:spacing w:line="240" w:lineRule="auto"/>
      </w:pPr>
      <w:r>
        <w:continuationSeparator/>
      </w:r>
    </w:p>
  </w:endnote>
  <w:endnote w:type="continuationNotice" w:id="1">
    <w:p w14:paraId="2D591190" w14:textId="77777777" w:rsidR="00F44183" w:rsidRDefault="00F44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E43C" w14:textId="69DE648F" w:rsidR="00760A87" w:rsidRDefault="00760A8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C92F4F">
      <w:rPr>
        <w:rStyle w:val="Seitenzahl"/>
        <w:noProof/>
      </w:rPr>
      <w:t>11</w:t>
    </w:r>
    <w:r>
      <w:rPr>
        <w:rStyle w:val="Seitenzahl"/>
      </w:rPr>
      <w:fldChar w:fldCharType="end"/>
    </w:r>
  </w:p>
  <w:p w14:paraId="4F7D9E99" w14:textId="77777777" w:rsidR="00760A87" w:rsidRDefault="00760A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10088"/>
      <w:docPartObj>
        <w:docPartGallery w:val="Page Numbers (Bottom of Page)"/>
        <w:docPartUnique/>
      </w:docPartObj>
    </w:sdtPr>
    <w:sdtContent>
      <w:sdt>
        <w:sdtPr>
          <w:id w:val="2046018473"/>
          <w:docPartObj>
            <w:docPartGallery w:val="Page Numbers (Top of Page)"/>
            <w:docPartUnique/>
          </w:docPartObj>
        </w:sdtPr>
        <w:sdtContent>
          <w:p w14:paraId="50F8ADE1" w14:textId="121A1B84" w:rsidR="00760A87" w:rsidRPr="00F22D2B" w:rsidRDefault="00760A87">
            <w:pPr>
              <w:pStyle w:val="Fuzeile"/>
              <w:jc w:val="right"/>
              <w:rPr>
                <w:rFonts w:ascii="Arial" w:hAnsi="Arial" w:cs="Arial"/>
                <w:sz w:val="18"/>
                <w:szCs w:val="18"/>
                <w:lang w:val="en-US"/>
              </w:rPr>
            </w:pPr>
            <w:r w:rsidRPr="00F22D2B">
              <w:rPr>
                <w:rFonts w:ascii="Arial" w:hAnsi="Arial" w:cs="Arial"/>
                <w:sz w:val="18"/>
                <w:szCs w:val="18"/>
                <w:lang w:val="en-US"/>
              </w:rPr>
              <w:t xml:space="preserve">Page </w:t>
            </w:r>
            <w:r>
              <w:rPr>
                <w:rFonts w:ascii="Arial" w:hAnsi="Arial" w:cs="Arial"/>
                <w:b/>
                <w:bCs/>
                <w:sz w:val="18"/>
                <w:szCs w:val="18"/>
              </w:rPr>
              <w:fldChar w:fldCharType="begin"/>
            </w:r>
            <w:r w:rsidRPr="00F22D2B">
              <w:rPr>
                <w:rFonts w:ascii="Arial" w:hAnsi="Arial" w:cs="Arial"/>
                <w:b/>
                <w:bCs/>
                <w:sz w:val="18"/>
                <w:szCs w:val="18"/>
                <w:lang w:val="en-US"/>
              </w:rPr>
              <w:instrText xml:space="preserve"> PAGE </w:instrText>
            </w:r>
            <w:r>
              <w:rPr>
                <w:rFonts w:ascii="Arial" w:hAnsi="Arial" w:cs="Arial"/>
                <w:b/>
                <w:bCs/>
                <w:sz w:val="18"/>
                <w:szCs w:val="18"/>
              </w:rPr>
              <w:fldChar w:fldCharType="separate"/>
            </w:r>
            <w:r w:rsidR="001A1148">
              <w:rPr>
                <w:rFonts w:ascii="Arial" w:hAnsi="Arial" w:cs="Arial"/>
                <w:b/>
                <w:bCs/>
                <w:noProof/>
                <w:sz w:val="18"/>
                <w:szCs w:val="18"/>
                <w:lang w:val="en-US"/>
              </w:rPr>
              <w:t>25</w:t>
            </w:r>
            <w:r>
              <w:rPr>
                <w:rFonts w:ascii="Arial" w:hAnsi="Arial" w:cs="Arial"/>
                <w:b/>
                <w:bCs/>
                <w:sz w:val="18"/>
                <w:szCs w:val="18"/>
              </w:rPr>
              <w:fldChar w:fldCharType="end"/>
            </w:r>
            <w:r w:rsidRPr="00F22D2B">
              <w:rPr>
                <w:rFonts w:ascii="Arial" w:hAnsi="Arial" w:cs="Arial"/>
                <w:sz w:val="18"/>
                <w:szCs w:val="18"/>
                <w:lang w:val="en-US"/>
              </w:rPr>
              <w:t xml:space="preserve"> of </w:t>
            </w:r>
            <w:r>
              <w:rPr>
                <w:rFonts w:ascii="Arial" w:hAnsi="Arial" w:cs="Arial"/>
                <w:b/>
                <w:bCs/>
                <w:sz w:val="18"/>
                <w:szCs w:val="18"/>
              </w:rPr>
              <w:fldChar w:fldCharType="begin"/>
            </w:r>
            <w:r w:rsidRPr="00F22D2B">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1A1148">
              <w:rPr>
                <w:rFonts w:ascii="Arial" w:hAnsi="Arial" w:cs="Arial"/>
                <w:b/>
                <w:bCs/>
                <w:noProof/>
                <w:sz w:val="18"/>
                <w:szCs w:val="18"/>
                <w:lang w:val="en-US"/>
              </w:rPr>
              <w:t>25</w:t>
            </w:r>
            <w:r>
              <w:rPr>
                <w:rFonts w:ascii="Arial" w:hAnsi="Arial" w:cs="Arial"/>
                <w:b/>
                <w:bCs/>
                <w:sz w:val="18"/>
                <w:szCs w:val="18"/>
              </w:rPr>
              <w:fldChar w:fldCharType="end"/>
            </w:r>
          </w:p>
        </w:sdtContent>
      </w:sdt>
    </w:sdtContent>
  </w:sdt>
  <w:p w14:paraId="2289A192" w14:textId="0E633C32" w:rsidR="00760A87" w:rsidRPr="00AB5636" w:rsidRDefault="00AB5636" w:rsidP="00AB5636">
    <w:pPr>
      <w:pStyle w:val="Fuzeile"/>
      <w:rPr>
        <w:rFonts w:ascii="Arial" w:hAnsi="Arial" w:cs="Arial"/>
        <w:sz w:val="18"/>
        <w:szCs w:val="18"/>
        <w:lang w:val="en-US"/>
      </w:rPr>
    </w:pPr>
    <w:r>
      <w:rPr>
        <w:rFonts w:ascii="Arial" w:hAnsi="Arial" w:cs="Arial"/>
        <w:sz w:val="18"/>
        <w:szCs w:val="18"/>
        <w:lang w:val="en-US"/>
      </w:rPr>
      <w:t>Data Transfer and Use Agreement, v.</w:t>
    </w:r>
    <w:r w:rsidR="00AB0A3F">
      <w:rPr>
        <w:rFonts w:ascii="Arial" w:hAnsi="Arial" w:cs="Arial"/>
        <w:sz w:val="18"/>
        <w:szCs w:val="18"/>
        <w:lang w:val="en-US"/>
      </w:rPr>
      <w:t>2</w:t>
    </w:r>
    <w:r>
      <w:rPr>
        <w:rFonts w:ascii="Arial" w:hAnsi="Arial" w:cs="Arial"/>
        <w:sz w:val="18"/>
        <w:szCs w:val="18"/>
        <w:lang w:val="en-US"/>
      </w:rPr>
      <w:t>_2</w:t>
    </w:r>
    <w:r w:rsidR="00AB0A3F">
      <w:rPr>
        <w:rFonts w:ascii="Arial" w:hAnsi="Arial" w:cs="Arial"/>
        <w:sz w:val="18"/>
        <w:szCs w:val="18"/>
        <w:lang w:val="en-US"/>
      </w:rPr>
      <w:t>6Feb</w:t>
    </w:r>
    <w:r>
      <w:rPr>
        <w:rFonts w:ascii="Arial" w:hAnsi="Arial" w:cs="Arial"/>
        <w:sz w:val="18"/>
        <w:szCs w:val="18"/>
        <w:lang w:val="en-US"/>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DBA5" w14:textId="77777777" w:rsidR="00F44183" w:rsidRDefault="00F44183">
      <w:pPr>
        <w:spacing w:line="240" w:lineRule="auto"/>
      </w:pPr>
      <w:r>
        <w:separator/>
      </w:r>
    </w:p>
  </w:footnote>
  <w:footnote w:type="continuationSeparator" w:id="0">
    <w:p w14:paraId="42FF0204" w14:textId="77777777" w:rsidR="00F44183" w:rsidRDefault="00F44183">
      <w:pPr>
        <w:spacing w:line="240" w:lineRule="auto"/>
      </w:pPr>
      <w:r>
        <w:continuationSeparator/>
      </w:r>
    </w:p>
  </w:footnote>
  <w:footnote w:type="continuationNotice" w:id="1">
    <w:p w14:paraId="4C0FB8C9" w14:textId="77777777" w:rsidR="00F44183" w:rsidRDefault="00F441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7B"/>
    <w:multiLevelType w:val="multilevel"/>
    <w:tmpl w:val="92E49EE6"/>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1"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DA5866"/>
    <w:multiLevelType w:val="hybridMultilevel"/>
    <w:tmpl w:val="2DE4073C"/>
    <w:lvl w:ilvl="0" w:tplc="FEAC9EFC">
      <w:start w:val="1"/>
      <w:numFmt w:val="upperLetter"/>
      <w:lvlText w:val="%1."/>
      <w:lvlJc w:val="left"/>
      <w:pPr>
        <w:ind w:left="720" w:hanging="360"/>
      </w:pPr>
      <w:rPr>
        <w:rFonts w:hint="default"/>
      </w:rPr>
    </w:lvl>
    <w:lvl w:ilvl="1" w:tplc="DB1E8FDE">
      <w:start w:val="1"/>
      <w:numFmt w:val="lowerLetter"/>
      <w:lvlText w:val="%2."/>
      <w:lvlJc w:val="left"/>
      <w:pPr>
        <w:ind w:left="1440" w:hanging="360"/>
      </w:pPr>
    </w:lvl>
    <w:lvl w:ilvl="2" w:tplc="CFA68E1C">
      <w:start w:val="1"/>
      <w:numFmt w:val="lowerRoman"/>
      <w:lvlText w:val="%3."/>
      <w:lvlJc w:val="right"/>
      <w:pPr>
        <w:ind w:left="2160" w:hanging="180"/>
      </w:pPr>
    </w:lvl>
    <w:lvl w:ilvl="3" w:tplc="5432571E">
      <w:start w:val="1"/>
      <w:numFmt w:val="decimal"/>
      <w:lvlText w:val="%4."/>
      <w:lvlJc w:val="left"/>
      <w:pPr>
        <w:ind w:left="2880" w:hanging="360"/>
      </w:pPr>
    </w:lvl>
    <w:lvl w:ilvl="4" w:tplc="83921768">
      <w:start w:val="1"/>
      <w:numFmt w:val="lowerLetter"/>
      <w:lvlText w:val="%5."/>
      <w:lvlJc w:val="left"/>
      <w:pPr>
        <w:ind w:left="3600" w:hanging="360"/>
      </w:pPr>
    </w:lvl>
    <w:lvl w:ilvl="5" w:tplc="6FBE2B64">
      <w:start w:val="1"/>
      <w:numFmt w:val="lowerRoman"/>
      <w:lvlText w:val="%6."/>
      <w:lvlJc w:val="right"/>
      <w:pPr>
        <w:ind w:left="4320" w:hanging="180"/>
      </w:pPr>
    </w:lvl>
    <w:lvl w:ilvl="6" w:tplc="0EF8BAF2">
      <w:start w:val="1"/>
      <w:numFmt w:val="decimal"/>
      <w:lvlText w:val="%7."/>
      <w:lvlJc w:val="left"/>
      <w:pPr>
        <w:ind w:left="5040" w:hanging="360"/>
      </w:pPr>
    </w:lvl>
    <w:lvl w:ilvl="7" w:tplc="5126756C">
      <w:start w:val="1"/>
      <w:numFmt w:val="lowerLetter"/>
      <w:lvlText w:val="%8."/>
      <w:lvlJc w:val="left"/>
      <w:pPr>
        <w:ind w:left="5760" w:hanging="360"/>
      </w:pPr>
    </w:lvl>
    <w:lvl w:ilvl="8" w:tplc="239EC224">
      <w:start w:val="1"/>
      <w:numFmt w:val="lowerRoman"/>
      <w:lvlText w:val="%9."/>
      <w:lvlJc w:val="right"/>
      <w:pPr>
        <w:ind w:left="6480" w:hanging="180"/>
      </w:pPr>
    </w:lvl>
  </w:abstractNum>
  <w:abstractNum w:abstractNumId="3" w15:restartNumberingAfterBreak="0">
    <w:nsid w:val="067600C0"/>
    <w:multiLevelType w:val="multilevel"/>
    <w:tmpl w:val="279834F6"/>
    <w:lvl w:ilvl="0">
      <w:start w:val="2"/>
      <w:numFmt w:val="decimal"/>
      <w:lvlText w:val="%1"/>
      <w:lvlJc w:val="left"/>
      <w:pPr>
        <w:ind w:left="360" w:hanging="360"/>
      </w:pPr>
      <w:rPr>
        <w:rFonts w:hint="default"/>
        <w:u w:val="single"/>
      </w:rPr>
    </w:lvl>
    <w:lvl w:ilvl="1">
      <w:start w:val="1"/>
      <w:numFmt w:val="decimal"/>
      <w:lvlText w:val="%1.%2"/>
      <w:lvlJc w:val="left"/>
      <w:pPr>
        <w:ind w:left="1074" w:hanging="360"/>
      </w:pPr>
      <w:rPr>
        <w:rFonts w:hint="default"/>
        <w:u w:val="single"/>
      </w:rPr>
    </w:lvl>
    <w:lvl w:ilvl="2">
      <w:start w:val="1"/>
      <w:numFmt w:val="lowerLetter"/>
      <w:lvlText w:val="%3)"/>
      <w:lvlJc w:val="left"/>
      <w:pPr>
        <w:ind w:left="1788" w:hanging="360"/>
      </w:pPr>
    </w:lvl>
    <w:lvl w:ilvl="3">
      <w:start w:val="1"/>
      <w:numFmt w:val="decimal"/>
      <w:lvlText w:val="%1.%2.%3.%4"/>
      <w:lvlJc w:val="left"/>
      <w:pPr>
        <w:ind w:left="2862" w:hanging="720"/>
      </w:pPr>
      <w:rPr>
        <w:rFonts w:hint="default"/>
        <w:u w:val="single"/>
      </w:rPr>
    </w:lvl>
    <w:lvl w:ilvl="4">
      <w:start w:val="1"/>
      <w:numFmt w:val="decimal"/>
      <w:lvlText w:val="%1.%2.%3.%4.%5"/>
      <w:lvlJc w:val="left"/>
      <w:pPr>
        <w:ind w:left="3936" w:hanging="1080"/>
      </w:pPr>
      <w:rPr>
        <w:rFonts w:hint="default"/>
        <w:u w:val="single"/>
      </w:rPr>
    </w:lvl>
    <w:lvl w:ilvl="5">
      <w:start w:val="1"/>
      <w:numFmt w:val="decimal"/>
      <w:lvlText w:val="%1.%2.%3.%4.%5.%6"/>
      <w:lvlJc w:val="left"/>
      <w:pPr>
        <w:ind w:left="4650" w:hanging="1080"/>
      </w:pPr>
      <w:rPr>
        <w:rFonts w:hint="default"/>
        <w:u w:val="single"/>
      </w:rPr>
    </w:lvl>
    <w:lvl w:ilvl="6">
      <w:start w:val="1"/>
      <w:numFmt w:val="decimal"/>
      <w:lvlText w:val="%1.%2.%3.%4.%5.%6.%7"/>
      <w:lvlJc w:val="left"/>
      <w:pPr>
        <w:ind w:left="5724" w:hanging="1440"/>
      </w:pPr>
      <w:rPr>
        <w:rFonts w:hint="default"/>
        <w:u w:val="single"/>
      </w:rPr>
    </w:lvl>
    <w:lvl w:ilvl="7">
      <w:start w:val="1"/>
      <w:numFmt w:val="decimal"/>
      <w:lvlText w:val="%1.%2.%3.%4.%5.%6.%7.%8"/>
      <w:lvlJc w:val="left"/>
      <w:pPr>
        <w:ind w:left="6438" w:hanging="1440"/>
      </w:pPr>
      <w:rPr>
        <w:rFonts w:hint="default"/>
        <w:u w:val="single"/>
      </w:rPr>
    </w:lvl>
    <w:lvl w:ilvl="8">
      <w:start w:val="1"/>
      <w:numFmt w:val="decimal"/>
      <w:lvlText w:val="%1.%2.%3.%4.%5.%6.%7.%8.%9"/>
      <w:lvlJc w:val="left"/>
      <w:pPr>
        <w:ind w:left="7512" w:hanging="1800"/>
      </w:pPr>
      <w:rPr>
        <w:rFonts w:hint="default"/>
        <w:u w:val="single"/>
      </w:rPr>
    </w:lvl>
  </w:abstractNum>
  <w:abstractNum w:abstractNumId="4" w15:restartNumberingAfterBreak="0">
    <w:nsid w:val="07493208"/>
    <w:multiLevelType w:val="hybridMultilevel"/>
    <w:tmpl w:val="28CC86C4"/>
    <w:lvl w:ilvl="0" w:tplc="7638AF76">
      <w:start w:val="1"/>
      <w:numFmt w:val="decimal"/>
      <w:lvlText w:val="%1."/>
      <w:lvlJc w:val="left"/>
      <w:pPr>
        <w:ind w:left="720" w:hanging="360"/>
      </w:pPr>
      <w:rPr>
        <w:b w:val="0"/>
        <w:color w:val="000000" w:themeColor="text1"/>
      </w:rPr>
    </w:lvl>
    <w:lvl w:ilvl="1" w:tplc="C992647E">
      <w:start w:val="1"/>
      <w:numFmt w:val="lowerLetter"/>
      <w:lvlText w:val="%2."/>
      <w:lvlJc w:val="left"/>
      <w:pPr>
        <w:ind w:left="1440" w:hanging="360"/>
      </w:pPr>
    </w:lvl>
    <w:lvl w:ilvl="2" w:tplc="A2A8A1D8">
      <w:start w:val="1"/>
      <w:numFmt w:val="lowerRoman"/>
      <w:lvlText w:val="%3."/>
      <w:lvlJc w:val="right"/>
      <w:pPr>
        <w:ind w:left="2160" w:hanging="180"/>
      </w:pPr>
    </w:lvl>
    <w:lvl w:ilvl="3" w:tplc="6B2E401C">
      <w:start w:val="1"/>
      <w:numFmt w:val="decimal"/>
      <w:lvlText w:val="%4."/>
      <w:lvlJc w:val="left"/>
      <w:pPr>
        <w:ind w:left="2880" w:hanging="360"/>
      </w:pPr>
    </w:lvl>
    <w:lvl w:ilvl="4" w:tplc="FDD2E884">
      <w:start w:val="1"/>
      <w:numFmt w:val="lowerLetter"/>
      <w:lvlText w:val="%5."/>
      <w:lvlJc w:val="left"/>
      <w:pPr>
        <w:ind w:left="3600" w:hanging="360"/>
      </w:pPr>
    </w:lvl>
    <w:lvl w:ilvl="5" w:tplc="9D707DB8">
      <w:start w:val="1"/>
      <w:numFmt w:val="lowerRoman"/>
      <w:lvlText w:val="%6."/>
      <w:lvlJc w:val="right"/>
      <w:pPr>
        <w:ind w:left="4320" w:hanging="180"/>
      </w:pPr>
    </w:lvl>
    <w:lvl w:ilvl="6" w:tplc="8E34C7F2">
      <w:start w:val="1"/>
      <w:numFmt w:val="decimal"/>
      <w:lvlText w:val="%7."/>
      <w:lvlJc w:val="left"/>
      <w:pPr>
        <w:ind w:left="5040" w:hanging="360"/>
      </w:pPr>
    </w:lvl>
    <w:lvl w:ilvl="7" w:tplc="06D46628">
      <w:start w:val="1"/>
      <w:numFmt w:val="lowerLetter"/>
      <w:lvlText w:val="%8."/>
      <w:lvlJc w:val="left"/>
      <w:pPr>
        <w:ind w:left="5760" w:hanging="360"/>
      </w:pPr>
    </w:lvl>
    <w:lvl w:ilvl="8" w:tplc="8250DE9C">
      <w:start w:val="1"/>
      <w:numFmt w:val="lowerRoman"/>
      <w:lvlText w:val="%9."/>
      <w:lvlJc w:val="right"/>
      <w:pPr>
        <w:ind w:left="6480" w:hanging="180"/>
      </w:pPr>
    </w:lvl>
  </w:abstractNum>
  <w:abstractNum w:abstractNumId="5" w15:restartNumberingAfterBreak="0">
    <w:nsid w:val="0DDA0831"/>
    <w:multiLevelType w:val="hybridMultilevel"/>
    <w:tmpl w:val="FF367198"/>
    <w:lvl w:ilvl="0" w:tplc="3FEEE15A">
      <w:start w:val="1"/>
      <w:numFmt w:val="decimal"/>
      <w:lvlText w:val="%1."/>
      <w:lvlJc w:val="left"/>
      <w:pPr>
        <w:ind w:left="720" w:hanging="360"/>
      </w:pPr>
      <w:rPr>
        <w:b w:val="0"/>
      </w:rPr>
    </w:lvl>
    <w:lvl w:ilvl="1" w:tplc="EF5A043E">
      <w:start w:val="1"/>
      <w:numFmt w:val="lowerLetter"/>
      <w:lvlText w:val="%2."/>
      <w:lvlJc w:val="left"/>
      <w:pPr>
        <w:ind w:left="1440" w:hanging="360"/>
      </w:pPr>
    </w:lvl>
    <w:lvl w:ilvl="2" w:tplc="29CCF4C4">
      <w:start w:val="1"/>
      <w:numFmt w:val="lowerRoman"/>
      <w:lvlText w:val="%3."/>
      <w:lvlJc w:val="right"/>
      <w:pPr>
        <w:ind w:left="2160" w:hanging="180"/>
      </w:pPr>
    </w:lvl>
    <w:lvl w:ilvl="3" w:tplc="8FEA991A">
      <w:start w:val="1"/>
      <w:numFmt w:val="decimal"/>
      <w:lvlText w:val="%4."/>
      <w:lvlJc w:val="left"/>
      <w:pPr>
        <w:ind w:left="2880" w:hanging="360"/>
      </w:pPr>
    </w:lvl>
    <w:lvl w:ilvl="4" w:tplc="E794C1C4">
      <w:start w:val="1"/>
      <w:numFmt w:val="lowerLetter"/>
      <w:lvlText w:val="%5."/>
      <w:lvlJc w:val="left"/>
      <w:pPr>
        <w:ind w:left="3600" w:hanging="360"/>
      </w:pPr>
    </w:lvl>
    <w:lvl w:ilvl="5" w:tplc="1198512C">
      <w:start w:val="1"/>
      <w:numFmt w:val="lowerRoman"/>
      <w:lvlText w:val="%6."/>
      <w:lvlJc w:val="right"/>
      <w:pPr>
        <w:ind w:left="4320" w:hanging="180"/>
      </w:pPr>
    </w:lvl>
    <w:lvl w:ilvl="6" w:tplc="63482DA4">
      <w:start w:val="1"/>
      <w:numFmt w:val="decimal"/>
      <w:lvlText w:val="%7."/>
      <w:lvlJc w:val="left"/>
      <w:pPr>
        <w:ind w:left="5040" w:hanging="360"/>
      </w:pPr>
    </w:lvl>
    <w:lvl w:ilvl="7" w:tplc="540CD12A">
      <w:start w:val="1"/>
      <w:numFmt w:val="lowerLetter"/>
      <w:lvlText w:val="%8."/>
      <w:lvlJc w:val="left"/>
      <w:pPr>
        <w:ind w:left="5760" w:hanging="360"/>
      </w:pPr>
    </w:lvl>
    <w:lvl w:ilvl="8" w:tplc="EA78B84E">
      <w:start w:val="1"/>
      <w:numFmt w:val="lowerRoman"/>
      <w:lvlText w:val="%9."/>
      <w:lvlJc w:val="right"/>
      <w:pPr>
        <w:ind w:left="6480" w:hanging="180"/>
      </w:pPr>
    </w:lvl>
  </w:abstractNum>
  <w:abstractNum w:abstractNumId="6" w15:restartNumberingAfterBreak="0">
    <w:nsid w:val="13572AB7"/>
    <w:multiLevelType w:val="hybridMultilevel"/>
    <w:tmpl w:val="B1161F8A"/>
    <w:lvl w:ilvl="0" w:tplc="6E702984">
      <w:start w:val="1"/>
      <w:numFmt w:val="decimal"/>
      <w:lvlText w:val="%1."/>
      <w:lvlJc w:val="left"/>
      <w:pPr>
        <w:ind w:left="720" w:hanging="360"/>
      </w:pPr>
      <w:rPr>
        <w:rFonts w:hint="default"/>
        <w:b/>
        <w:bCs/>
        <w:color w:val="000000"/>
      </w:rPr>
    </w:lvl>
    <w:lvl w:ilvl="1" w:tplc="0F941986">
      <w:start w:val="1"/>
      <w:numFmt w:val="lowerLetter"/>
      <w:lvlText w:val="%2."/>
      <w:lvlJc w:val="left"/>
      <w:pPr>
        <w:ind w:left="1440" w:hanging="360"/>
      </w:pPr>
    </w:lvl>
    <w:lvl w:ilvl="2" w:tplc="761C798E">
      <w:start w:val="1"/>
      <w:numFmt w:val="lowerRoman"/>
      <w:lvlText w:val="%3."/>
      <w:lvlJc w:val="right"/>
      <w:pPr>
        <w:ind w:left="2160" w:hanging="180"/>
      </w:pPr>
    </w:lvl>
    <w:lvl w:ilvl="3" w:tplc="BAC4787A">
      <w:start w:val="1"/>
      <w:numFmt w:val="decimal"/>
      <w:lvlText w:val="%4."/>
      <w:lvlJc w:val="left"/>
      <w:pPr>
        <w:ind w:left="2880" w:hanging="360"/>
      </w:pPr>
    </w:lvl>
    <w:lvl w:ilvl="4" w:tplc="59DA968A">
      <w:start w:val="1"/>
      <w:numFmt w:val="lowerLetter"/>
      <w:lvlText w:val="%5."/>
      <w:lvlJc w:val="left"/>
      <w:pPr>
        <w:ind w:left="3600" w:hanging="360"/>
      </w:pPr>
    </w:lvl>
    <w:lvl w:ilvl="5" w:tplc="C2AE08E4">
      <w:start w:val="1"/>
      <w:numFmt w:val="lowerRoman"/>
      <w:lvlText w:val="%6."/>
      <w:lvlJc w:val="right"/>
      <w:pPr>
        <w:ind w:left="4320" w:hanging="180"/>
      </w:pPr>
    </w:lvl>
    <w:lvl w:ilvl="6" w:tplc="5CE8C25E">
      <w:start w:val="1"/>
      <w:numFmt w:val="decimal"/>
      <w:lvlText w:val="%7."/>
      <w:lvlJc w:val="left"/>
      <w:pPr>
        <w:ind w:left="5040" w:hanging="360"/>
      </w:pPr>
    </w:lvl>
    <w:lvl w:ilvl="7" w:tplc="3D0C574E">
      <w:start w:val="1"/>
      <w:numFmt w:val="lowerLetter"/>
      <w:lvlText w:val="%8."/>
      <w:lvlJc w:val="left"/>
      <w:pPr>
        <w:ind w:left="5760" w:hanging="360"/>
      </w:pPr>
    </w:lvl>
    <w:lvl w:ilvl="8" w:tplc="E29C1B80">
      <w:start w:val="1"/>
      <w:numFmt w:val="lowerRoman"/>
      <w:lvlText w:val="%9."/>
      <w:lvlJc w:val="right"/>
      <w:pPr>
        <w:ind w:left="6480" w:hanging="180"/>
      </w:pPr>
    </w:lvl>
  </w:abstractNum>
  <w:abstractNum w:abstractNumId="7" w15:restartNumberingAfterBreak="0">
    <w:nsid w:val="17A7170E"/>
    <w:multiLevelType w:val="multilevel"/>
    <w:tmpl w:val="0DC2302A"/>
    <w:lvl w:ilvl="0">
      <w:start w:val="2"/>
      <w:numFmt w:val="decimal"/>
      <w:lvlText w:val="%1"/>
      <w:lvlJc w:val="left"/>
      <w:pPr>
        <w:ind w:left="360" w:hanging="360"/>
      </w:pPr>
      <w:rPr>
        <w:rFonts w:hint="default"/>
        <w:u w:val="single"/>
      </w:rPr>
    </w:lvl>
    <w:lvl w:ilvl="1">
      <w:start w:val="1"/>
      <w:numFmt w:val="lowerLetter"/>
      <w:lvlText w:val="%2)"/>
      <w:lvlJc w:val="left"/>
      <w:pPr>
        <w:ind w:left="1074" w:hanging="360"/>
      </w:pPr>
    </w:lvl>
    <w:lvl w:ilvl="2">
      <w:start w:val="1"/>
      <w:numFmt w:val="decimal"/>
      <w:lvlText w:val="%1.%2.%3"/>
      <w:lvlJc w:val="left"/>
      <w:pPr>
        <w:ind w:left="2148" w:hanging="720"/>
      </w:pPr>
      <w:rPr>
        <w:rFonts w:hint="default"/>
        <w:u w:val="single"/>
      </w:rPr>
    </w:lvl>
    <w:lvl w:ilvl="3">
      <w:start w:val="1"/>
      <w:numFmt w:val="decimal"/>
      <w:lvlText w:val="%1.%2.%3.%4"/>
      <w:lvlJc w:val="left"/>
      <w:pPr>
        <w:ind w:left="2862" w:hanging="720"/>
      </w:pPr>
      <w:rPr>
        <w:rFonts w:hint="default"/>
        <w:u w:val="single"/>
      </w:rPr>
    </w:lvl>
    <w:lvl w:ilvl="4">
      <w:start w:val="1"/>
      <w:numFmt w:val="decimal"/>
      <w:lvlText w:val="%1.%2.%3.%4.%5"/>
      <w:lvlJc w:val="left"/>
      <w:pPr>
        <w:ind w:left="3936" w:hanging="1080"/>
      </w:pPr>
      <w:rPr>
        <w:rFonts w:hint="default"/>
        <w:u w:val="single"/>
      </w:rPr>
    </w:lvl>
    <w:lvl w:ilvl="5">
      <w:start w:val="1"/>
      <w:numFmt w:val="decimal"/>
      <w:lvlText w:val="%1.%2.%3.%4.%5.%6"/>
      <w:lvlJc w:val="left"/>
      <w:pPr>
        <w:ind w:left="4650" w:hanging="1080"/>
      </w:pPr>
      <w:rPr>
        <w:rFonts w:hint="default"/>
        <w:u w:val="single"/>
      </w:rPr>
    </w:lvl>
    <w:lvl w:ilvl="6">
      <w:start w:val="1"/>
      <w:numFmt w:val="decimal"/>
      <w:lvlText w:val="%1.%2.%3.%4.%5.%6.%7"/>
      <w:lvlJc w:val="left"/>
      <w:pPr>
        <w:ind w:left="5724" w:hanging="1440"/>
      </w:pPr>
      <w:rPr>
        <w:rFonts w:hint="default"/>
        <w:u w:val="single"/>
      </w:rPr>
    </w:lvl>
    <w:lvl w:ilvl="7">
      <w:start w:val="1"/>
      <w:numFmt w:val="decimal"/>
      <w:lvlText w:val="%1.%2.%3.%4.%5.%6.%7.%8"/>
      <w:lvlJc w:val="left"/>
      <w:pPr>
        <w:ind w:left="6438" w:hanging="1440"/>
      </w:pPr>
      <w:rPr>
        <w:rFonts w:hint="default"/>
        <w:u w:val="single"/>
      </w:rPr>
    </w:lvl>
    <w:lvl w:ilvl="8">
      <w:start w:val="1"/>
      <w:numFmt w:val="decimal"/>
      <w:lvlText w:val="%1.%2.%3.%4.%5.%6.%7.%8.%9"/>
      <w:lvlJc w:val="left"/>
      <w:pPr>
        <w:ind w:left="7512" w:hanging="1800"/>
      </w:pPr>
      <w:rPr>
        <w:rFonts w:hint="default"/>
        <w:u w:val="single"/>
      </w:rPr>
    </w:lvl>
  </w:abstractNum>
  <w:abstractNum w:abstractNumId="8" w15:restartNumberingAfterBreak="0">
    <w:nsid w:val="1AD21A49"/>
    <w:multiLevelType w:val="hybridMultilevel"/>
    <w:tmpl w:val="1556D616"/>
    <w:lvl w:ilvl="0" w:tplc="8B00F1F6">
      <w:start w:val="1"/>
      <w:numFmt w:val="bullet"/>
      <w:lvlText w:val=""/>
      <w:lvlJc w:val="left"/>
      <w:pPr>
        <w:ind w:left="720" w:hanging="360"/>
      </w:pPr>
      <w:rPr>
        <w:rFonts w:ascii="Symbol" w:hAnsi="Symbol" w:hint="default"/>
      </w:rPr>
    </w:lvl>
    <w:lvl w:ilvl="1" w:tplc="0BF287B6">
      <w:start w:val="1"/>
      <w:numFmt w:val="bullet"/>
      <w:lvlText w:val="o"/>
      <w:lvlJc w:val="left"/>
      <w:pPr>
        <w:ind w:left="1440" w:hanging="360"/>
      </w:pPr>
      <w:rPr>
        <w:rFonts w:ascii="Courier New" w:hAnsi="Courier New" w:cs="Courier New" w:hint="default"/>
      </w:rPr>
    </w:lvl>
    <w:lvl w:ilvl="2" w:tplc="CB82E1D0">
      <w:start w:val="1"/>
      <w:numFmt w:val="bullet"/>
      <w:lvlText w:val=""/>
      <w:lvlJc w:val="left"/>
      <w:pPr>
        <w:ind w:left="2160" w:hanging="360"/>
      </w:pPr>
      <w:rPr>
        <w:rFonts w:ascii="Wingdings" w:hAnsi="Wingdings" w:hint="default"/>
      </w:rPr>
    </w:lvl>
    <w:lvl w:ilvl="3" w:tplc="A5AA1550">
      <w:start w:val="1"/>
      <w:numFmt w:val="bullet"/>
      <w:lvlText w:val=""/>
      <w:lvlJc w:val="left"/>
      <w:pPr>
        <w:ind w:left="2880" w:hanging="360"/>
      </w:pPr>
      <w:rPr>
        <w:rFonts w:ascii="Symbol" w:hAnsi="Symbol" w:hint="default"/>
      </w:rPr>
    </w:lvl>
    <w:lvl w:ilvl="4" w:tplc="E1226284">
      <w:start w:val="1"/>
      <w:numFmt w:val="bullet"/>
      <w:lvlText w:val="o"/>
      <w:lvlJc w:val="left"/>
      <w:pPr>
        <w:ind w:left="3600" w:hanging="360"/>
      </w:pPr>
      <w:rPr>
        <w:rFonts w:ascii="Courier New" w:hAnsi="Courier New" w:cs="Courier New" w:hint="default"/>
      </w:rPr>
    </w:lvl>
    <w:lvl w:ilvl="5" w:tplc="C8283F88">
      <w:start w:val="1"/>
      <w:numFmt w:val="bullet"/>
      <w:lvlText w:val=""/>
      <w:lvlJc w:val="left"/>
      <w:pPr>
        <w:ind w:left="4320" w:hanging="360"/>
      </w:pPr>
      <w:rPr>
        <w:rFonts w:ascii="Wingdings" w:hAnsi="Wingdings" w:hint="default"/>
      </w:rPr>
    </w:lvl>
    <w:lvl w:ilvl="6" w:tplc="D566587A">
      <w:start w:val="1"/>
      <w:numFmt w:val="bullet"/>
      <w:lvlText w:val=""/>
      <w:lvlJc w:val="left"/>
      <w:pPr>
        <w:ind w:left="5040" w:hanging="360"/>
      </w:pPr>
      <w:rPr>
        <w:rFonts w:ascii="Symbol" w:hAnsi="Symbol" w:hint="default"/>
      </w:rPr>
    </w:lvl>
    <w:lvl w:ilvl="7" w:tplc="D0AE582A">
      <w:start w:val="1"/>
      <w:numFmt w:val="bullet"/>
      <w:lvlText w:val="o"/>
      <w:lvlJc w:val="left"/>
      <w:pPr>
        <w:ind w:left="5760" w:hanging="360"/>
      </w:pPr>
      <w:rPr>
        <w:rFonts w:ascii="Courier New" w:hAnsi="Courier New" w:cs="Courier New" w:hint="default"/>
      </w:rPr>
    </w:lvl>
    <w:lvl w:ilvl="8" w:tplc="A642DA84">
      <w:start w:val="1"/>
      <w:numFmt w:val="bullet"/>
      <w:lvlText w:val=""/>
      <w:lvlJc w:val="left"/>
      <w:pPr>
        <w:ind w:left="6480" w:hanging="360"/>
      </w:pPr>
      <w:rPr>
        <w:rFonts w:ascii="Wingdings" w:hAnsi="Wingdings" w:hint="default"/>
      </w:rPr>
    </w:lvl>
  </w:abstractNum>
  <w:abstractNum w:abstractNumId="9" w15:restartNumberingAfterBreak="0">
    <w:nsid w:val="1B570ED2"/>
    <w:multiLevelType w:val="hybridMultilevel"/>
    <w:tmpl w:val="96C2140E"/>
    <w:lvl w:ilvl="0" w:tplc="C6B80448">
      <w:start w:val="1"/>
      <w:numFmt w:val="upperLetter"/>
      <w:lvlText w:val="%1."/>
      <w:lvlJc w:val="left"/>
      <w:pPr>
        <w:ind w:left="720" w:hanging="360"/>
      </w:pPr>
      <w:rPr>
        <w:rFonts w:hint="default"/>
      </w:rPr>
    </w:lvl>
    <w:lvl w:ilvl="1" w:tplc="7AA0C2D0">
      <w:start w:val="1"/>
      <w:numFmt w:val="lowerLetter"/>
      <w:lvlText w:val="%2."/>
      <w:lvlJc w:val="left"/>
      <w:pPr>
        <w:ind w:left="1440" w:hanging="360"/>
      </w:pPr>
    </w:lvl>
    <w:lvl w:ilvl="2" w:tplc="2FF41388">
      <w:start w:val="1"/>
      <w:numFmt w:val="lowerRoman"/>
      <w:lvlText w:val="%3."/>
      <w:lvlJc w:val="right"/>
      <w:pPr>
        <w:ind w:left="2160" w:hanging="180"/>
      </w:pPr>
    </w:lvl>
    <w:lvl w:ilvl="3" w:tplc="A8A672FA">
      <w:start w:val="1"/>
      <w:numFmt w:val="decimal"/>
      <w:lvlText w:val="%4."/>
      <w:lvlJc w:val="left"/>
      <w:pPr>
        <w:ind w:left="2880" w:hanging="360"/>
      </w:pPr>
    </w:lvl>
    <w:lvl w:ilvl="4" w:tplc="85847D22">
      <w:start w:val="1"/>
      <w:numFmt w:val="lowerLetter"/>
      <w:lvlText w:val="%5."/>
      <w:lvlJc w:val="left"/>
      <w:pPr>
        <w:ind w:left="3600" w:hanging="360"/>
      </w:pPr>
    </w:lvl>
    <w:lvl w:ilvl="5" w:tplc="FB7676BE">
      <w:start w:val="1"/>
      <w:numFmt w:val="lowerRoman"/>
      <w:lvlText w:val="%6."/>
      <w:lvlJc w:val="right"/>
      <w:pPr>
        <w:ind w:left="4320" w:hanging="180"/>
      </w:pPr>
    </w:lvl>
    <w:lvl w:ilvl="6" w:tplc="CE74CEDA">
      <w:start w:val="1"/>
      <w:numFmt w:val="decimal"/>
      <w:lvlText w:val="%7."/>
      <w:lvlJc w:val="left"/>
      <w:pPr>
        <w:ind w:left="5040" w:hanging="360"/>
      </w:pPr>
    </w:lvl>
    <w:lvl w:ilvl="7" w:tplc="3728659A">
      <w:start w:val="1"/>
      <w:numFmt w:val="lowerLetter"/>
      <w:lvlText w:val="%8."/>
      <w:lvlJc w:val="left"/>
      <w:pPr>
        <w:ind w:left="5760" w:hanging="360"/>
      </w:pPr>
    </w:lvl>
    <w:lvl w:ilvl="8" w:tplc="2220A34E">
      <w:start w:val="1"/>
      <w:numFmt w:val="lowerRoman"/>
      <w:lvlText w:val="%9."/>
      <w:lvlJc w:val="right"/>
      <w:pPr>
        <w:ind w:left="6480" w:hanging="180"/>
      </w:pPr>
    </w:lvl>
  </w:abstractNum>
  <w:abstractNum w:abstractNumId="10" w15:restartNumberingAfterBreak="0">
    <w:nsid w:val="1D0F06A4"/>
    <w:multiLevelType w:val="hybridMultilevel"/>
    <w:tmpl w:val="F174A556"/>
    <w:lvl w:ilvl="0" w:tplc="6254CD68">
      <w:start w:val="1"/>
      <w:numFmt w:val="lowerLetter"/>
      <w:lvlText w:val="%1)"/>
      <w:lvlJc w:val="left"/>
      <w:pPr>
        <w:ind w:left="360" w:hanging="360"/>
      </w:pPr>
    </w:lvl>
    <w:lvl w:ilvl="1" w:tplc="9C6EC578">
      <w:start w:val="1"/>
      <w:numFmt w:val="lowerLetter"/>
      <w:lvlText w:val="%2."/>
      <w:lvlJc w:val="left"/>
      <w:pPr>
        <w:ind w:left="1440" w:hanging="360"/>
      </w:pPr>
    </w:lvl>
    <w:lvl w:ilvl="2" w:tplc="384E9060">
      <w:start w:val="1"/>
      <w:numFmt w:val="lowerRoman"/>
      <w:lvlText w:val="%3."/>
      <w:lvlJc w:val="right"/>
      <w:pPr>
        <w:ind w:left="2160" w:hanging="180"/>
      </w:pPr>
    </w:lvl>
    <w:lvl w:ilvl="3" w:tplc="4022B7C0">
      <w:start w:val="1"/>
      <w:numFmt w:val="decimal"/>
      <w:lvlText w:val="%4."/>
      <w:lvlJc w:val="left"/>
      <w:pPr>
        <w:ind w:left="2880" w:hanging="360"/>
      </w:pPr>
    </w:lvl>
    <w:lvl w:ilvl="4" w:tplc="AEDA9354">
      <w:start w:val="1"/>
      <w:numFmt w:val="lowerLetter"/>
      <w:lvlText w:val="%5."/>
      <w:lvlJc w:val="left"/>
      <w:pPr>
        <w:ind w:left="3600" w:hanging="360"/>
      </w:pPr>
    </w:lvl>
    <w:lvl w:ilvl="5" w:tplc="77C2C134">
      <w:start w:val="1"/>
      <w:numFmt w:val="lowerRoman"/>
      <w:lvlText w:val="%6."/>
      <w:lvlJc w:val="right"/>
      <w:pPr>
        <w:ind w:left="4320" w:hanging="180"/>
      </w:pPr>
    </w:lvl>
    <w:lvl w:ilvl="6" w:tplc="5ED8FDEA">
      <w:start w:val="1"/>
      <w:numFmt w:val="decimal"/>
      <w:lvlText w:val="%7."/>
      <w:lvlJc w:val="left"/>
      <w:pPr>
        <w:ind w:left="5040" w:hanging="360"/>
      </w:pPr>
    </w:lvl>
    <w:lvl w:ilvl="7" w:tplc="855209C4">
      <w:start w:val="1"/>
      <w:numFmt w:val="lowerLetter"/>
      <w:lvlText w:val="%8."/>
      <w:lvlJc w:val="left"/>
      <w:pPr>
        <w:ind w:left="5760" w:hanging="360"/>
      </w:pPr>
    </w:lvl>
    <w:lvl w:ilvl="8" w:tplc="E604EBBC">
      <w:start w:val="1"/>
      <w:numFmt w:val="lowerRoman"/>
      <w:lvlText w:val="%9."/>
      <w:lvlJc w:val="right"/>
      <w:pPr>
        <w:ind w:left="6480" w:hanging="180"/>
      </w:pPr>
    </w:lvl>
  </w:abstractNum>
  <w:abstractNum w:abstractNumId="11" w15:restartNumberingAfterBreak="0">
    <w:nsid w:val="1EA31A8F"/>
    <w:multiLevelType w:val="hybridMultilevel"/>
    <w:tmpl w:val="499672B4"/>
    <w:lvl w:ilvl="0" w:tplc="EB20F3B6">
      <w:start w:val="1"/>
      <w:numFmt w:val="decimal"/>
      <w:lvlText w:val="%1."/>
      <w:lvlJc w:val="left"/>
      <w:pPr>
        <w:ind w:left="720" w:hanging="360"/>
      </w:pPr>
      <w:rPr>
        <w:rFonts w:hint="default"/>
        <w:b/>
        <w:bCs/>
        <w:color w:val="000000"/>
      </w:rPr>
    </w:lvl>
    <w:lvl w:ilvl="1" w:tplc="2D2EBEE8">
      <w:start w:val="1"/>
      <w:numFmt w:val="lowerLetter"/>
      <w:lvlText w:val="%2."/>
      <w:lvlJc w:val="left"/>
      <w:pPr>
        <w:ind w:left="1440" w:hanging="360"/>
      </w:pPr>
    </w:lvl>
    <w:lvl w:ilvl="2" w:tplc="39DE8082">
      <w:start w:val="1"/>
      <w:numFmt w:val="lowerRoman"/>
      <w:lvlText w:val="%3."/>
      <w:lvlJc w:val="right"/>
      <w:pPr>
        <w:ind w:left="2160" w:hanging="180"/>
      </w:pPr>
    </w:lvl>
    <w:lvl w:ilvl="3" w:tplc="5B56660A">
      <w:start w:val="1"/>
      <w:numFmt w:val="decimal"/>
      <w:lvlText w:val="%4."/>
      <w:lvlJc w:val="left"/>
      <w:pPr>
        <w:ind w:left="2880" w:hanging="360"/>
      </w:pPr>
    </w:lvl>
    <w:lvl w:ilvl="4" w:tplc="0A8E395C">
      <w:start w:val="1"/>
      <w:numFmt w:val="lowerLetter"/>
      <w:lvlText w:val="%5."/>
      <w:lvlJc w:val="left"/>
      <w:pPr>
        <w:ind w:left="3600" w:hanging="360"/>
      </w:pPr>
    </w:lvl>
    <w:lvl w:ilvl="5" w:tplc="02387A60">
      <w:start w:val="1"/>
      <w:numFmt w:val="lowerRoman"/>
      <w:lvlText w:val="%6."/>
      <w:lvlJc w:val="right"/>
      <w:pPr>
        <w:ind w:left="4320" w:hanging="180"/>
      </w:pPr>
    </w:lvl>
    <w:lvl w:ilvl="6" w:tplc="19DC844C">
      <w:start w:val="1"/>
      <w:numFmt w:val="decimal"/>
      <w:lvlText w:val="%7."/>
      <w:lvlJc w:val="left"/>
      <w:pPr>
        <w:ind w:left="5040" w:hanging="360"/>
      </w:pPr>
    </w:lvl>
    <w:lvl w:ilvl="7" w:tplc="E3585964">
      <w:start w:val="1"/>
      <w:numFmt w:val="lowerLetter"/>
      <w:lvlText w:val="%8."/>
      <w:lvlJc w:val="left"/>
      <w:pPr>
        <w:ind w:left="5760" w:hanging="360"/>
      </w:pPr>
    </w:lvl>
    <w:lvl w:ilvl="8" w:tplc="CEE2663E">
      <w:start w:val="1"/>
      <w:numFmt w:val="lowerRoman"/>
      <w:lvlText w:val="%9."/>
      <w:lvlJc w:val="right"/>
      <w:pPr>
        <w:ind w:left="6480" w:hanging="180"/>
      </w:pPr>
    </w:lvl>
  </w:abstractNum>
  <w:abstractNum w:abstractNumId="12" w15:restartNumberingAfterBreak="0">
    <w:nsid w:val="1FD55D5D"/>
    <w:multiLevelType w:val="hybridMultilevel"/>
    <w:tmpl w:val="09CE957A"/>
    <w:lvl w:ilvl="0" w:tplc="02DE568A">
      <w:start w:val="1"/>
      <w:numFmt w:val="decimal"/>
      <w:lvlText w:val="%1."/>
      <w:lvlJc w:val="left"/>
      <w:pPr>
        <w:ind w:left="720" w:hanging="360"/>
      </w:pPr>
      <w:rPr>
        <w:rFonts w:hint="default"/>
        <w:b/>
        <w:bCs/>
        <w:color w:val="000000"/>
      </w:rPr>
    </w:lvl>
    <w:lvl w:ilvl="1" w:tplc="54BC4050">
      <w:start w:val="1"/>
      <w:numFmt w:val="lowerLetter"/>
      <w:lvlText w:val="%2."/>
      <w:lvlJc w:val="left"/>
      <w:pPr>
        <w:ind w:left="1440" w:hanging="360"/>
      </w:pPr>
    </w:lvl>
    <w:lvl w:ilvl="2" w:tplc="9D76309C">
      <w:start w:val="1"/>
      <w:numFmt w:val="lowerRoman"/>
      <w:lvlText w:val="%3."/>
      <w:lvlJc w:val="right"/>
      <w:pPr>
        <w:ind w:left="2160" w:hanging="180"/>
      </w:pPr>
    </w:lvl>
    <w:lvl w:ilvl="3" w:tplc="5E0A1CB8">
      <w:start w:val="1"/>
      <w:numFmt w:val="decimal"/>
      <w:lvlText w:val="%4."/>
      <w:lvlJc w:val="left"/>
      <w:pPr>
        <w:ind w:left="2880" w:hanging="360"/>
      </w:pPr>
    </w:lvl>
    <w:lvl w:ilvl="4" w:tplc="01182CA0">
      <w:start w:val="1"/>
      <w:numFmt w:val="lowerLetter"/>
      <w:lvlText w:val="%5."/>
      <w:lvlJc w:val="left"/>
      <w:pPr>
        <w:ind w:left="3600" w:hanging="360"/>
      </w:pPr>
    </w:lvl>
    <w:lvl w:ilvl="5" w:tplc="695EA7B6">
      <w:start w:val="1"/>
      <w:numFmt w:val="lowerRoman"/>
      <w:lvlText w:val="%6."/>
      <w:lvlJc w:val="right"/>
      <w:pPr>
        <w:ind w:left="4320" w:hanging="180"/>
      </w:pPr>
    </w:lvl>
    <w:lvl w:ilvl="6" w:tplc="5A7CBF06">
      <w:start w:val="1"/>
      <w:numFmt w:val="decimal"/>
      <w:lvlText w:val="%7."/>
      <w:lvlJc w:val="left"/>
      <w:pPr>
        <w:ind w:left="5040" w:hanging="360"/>
      </w:pPr>
    </w:lvl>
    <w:lvl w:ilvl="7" w:tplc="BF7CB0A4">
      <w:start w:val="1"/>
      <w:numFmt w:val="lowerLetter"/>
      <w:lvlText w:val="%8."/>
      <w:lvlJc w:val="left"/>
      <w:pPr>
        <w:ind w:left="5760" w:hanging="360"/>
      </w:pPr>
    </w:lvl>
    <w:lvl w:ilvl="8" w:tplc="EF366C30">
      <w:start w:val="1"/>
      <w:numFmt w:val="lowerRoman"/>
      <w:lvlText w:val="%9."/>
      <w:lvlJc w:val="right"/>
      <w:pPr>
        <w:ind w:left="6480" w:hanging="180"/>
      </w:pPr>
    </w:lvl>
  </w:abstractNum>
  <w:abstractNum w:abstractNumId="13" w15:restartNumberingAfterBreak="0">
    <w:nsid w:val="255B45F5"/>
    <w:multiLevelType w:val="multilevel"/>
    <w:tmpl w:val="36CCA7E4"/>
    <w:lvl w:ilvl="0">
      <w:start w:val="2"/>
      <w:numFmt w:val="decimal"/>
      <w:lvlText w:val="%1"/>
      <w:lvlJc w:val="left"/>
      <w:pPr>
        <w:ind w:left="360" w:hanging="360"/>
      </w:pPr>
      <w:rPr>
        <w:rFonts w:hint="default"/>
        <w:u w:val="single"/>
      </w:rPr>
    </w:lvl>
    <w:lvl w:ilvl="1">
      <w:start w:val="1"/>
      <w:numFmt w:val="decimal"/>
      <w:lvlText w:val="%1.%2"/>
      <w:lvlJc w:val="left"/>
      <w:pPr>
        <w:ind w:left="1074" w:hanging="360"/>
      </w:pPr>
      <w:rPr>
        <w:rFonts w:hint="default"/>
        <w:u w:val="single"/>
      </w:rPr>
    </w:lvl>
    <w:lvl w:ilvl="2">
      <w:start w:val="1"/>
      <w:numFmt w:val="decimal"/>
      <w:lvlText w:val="%1.%2.%3"/>
      <w:lvlJc w:val="left"/>
      <w:pPr>
        <w:ind w:left="2148" w:hanging="720"/>
      </w:pPr>
      <w:rPr>
        <w:rFonts w:hint="default"/>
        <w:u w:val="single"/>
      </w:rPr>
    </w:lvl>
    <w:lvl w:ilvl="3">
      <w:start w:val="1"/>
      <w:numFmt w:val="decimal"/>
      <w:lvlText w:val="%1.%2.%3.%4"/>
      <w:lvlJc w:val="left"/>
      <w:pPr>
        <w:ind w:left="2862" w:hanging="720"/>
      </w:pPr>
      <w:rPr>
        <w:rFonts w:hint="default"/>
        <w:u w:val="single"/>
      </w:rPr>
    </w:lvl>
    <w:lvl w:ilvl="4">
      <w:start w:val="1"/>
      <w:numFmt w:val="decimal"/>
      <w:lvlText w:val="%1.%2.%3.%4.%5"/>
      <w:lvlJc w:val="left"/>
      <w:pPr>
        <w:ind w:left="3936" w:hanging="1080"/>
      </w:pPr>
      <w:rPr>
        <w:rFonts w:hint="default"/>
        <w:u w:val="single"/>
      </w:rPr>
    </w:lvl>
    <w:lvl w:ilvl="5">
      <w:start w:val="1"/>
      <w:numFmt w:val="decimal"/>
      <w:lvlText w:val="%1.%2.%3.%4.%5.%6"/>
      <w:lvlJc w:val="left"/>
      <w:pPr>
        <w:ind w:left="4650" w:hanging="1080"/>
      </w:pPr>
      <w:rPr>
        <w:rFonts w:hint="default"/>
        <w:u w:val="single"/>
      </w:rPr>
    </w:lvl>
    <w:lvl w:ilvl="6">
      <w:start w:val="1"/>
      <w:numFmt w:val="decimal"/>
      <w:lvlText w:val="%1.%2.%3.%4.%5.%6.%7"/>
      <w:lvlJc w:val="left"/>
      <w:pPr>
        <w:ind w:left="5724" w:hanging="1440"/>
      </w:pPr>
      <w:rPr>
        <w:rFonts w:hint="default"/>
        <w:u w:val="single"/>
      </w:rPr>
    </w:lvl>
    <w:lvl w:ilvl="7">
      <w:start w:val="1"/>
      <w:numFmt w:val="decimal"/>
      <w:lvlText w:val="%1.%2.%3.%4.%5.%6.%7.%8"/>
      <w:lvlJc w:val="left"/>
      <w:pPr>
        <w:ind w:left="6438" w:hanging="1440"/>
      </w:pPr>
      <w:rPr>
        <w:rFonts w:hint="default"/>
        <w:u w:val="single"/>
      </w:rPr>
    </w:lvl>
    <w:lvl w:ilvl="8">
      <w:start w:val="1"/>
      <w:numFmt w:val="decimal"/>
      <w:lvlText w:val="%1.%2.%3.%4.%5.%6.%7.%8.%9"/>
      <w:lvlJc w:val="left"/>
      <w:pPr>
        <w:ind w:left="7512" w:hanging="1800"/>
      </w:pPr>
      <w:rPr>
        <w:rFonts w:hint="default"/>
        <w:u w:val="single"/>
      </w:rPr>
    </w:lvl>
  </w:abstractNum>
  <w:abstractNum w:abstractNumId="14" w15:restartNumberingAfterBreak="0">
    <w:nsid w:val="275F10D1"/>
    <w:multiLevelType w:val="hybridMultilevel"/>
    <w:tmpl w:val="AEDA7868"/>
    <w:lvl w:ilvl="0" w:tplc="DDE6536C">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2C60EF"/>
    <w:multiLevelType w:val="multilevel"/>
    <w:tmpl w:val="EEE2F5F6"/>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16" w15:restartNumberingAfterBreak="0">
    <w:nsid w:val="2B3673B4"/>
    <w:multiLevelType w:val="hybridMultilevel"/>
    <w:tmpl w:val="078AA506"/>
    <w:lvl w:ilvl="0" w:tplc="750E0D9C">
      <w:start w:val="1"/>
      <w:numFmt w:val="decimal"/>
      <w:lvlText w:val="%1."/>
      <w:lvlJc w:val="left"/>
      <w:pPr>
        <w:ind w:left="720" w:hanging="360"/>
      </w:pPr>
      <w:rPr>
        <w:rFonts w:hint="default"/>
        <w:b/>
        <w:bCs/>
        <w:color w:val="000000"/>
      </w:rPr>
    </w:lvl>
    <w:lvl w:ilvl="1" w:tplc="731685F2">
      <w:start w:val="1"/>
      <w:numFmt w:val="lowerLetter"/>
      <w:lvlText w:val="%2."/>
      <w:lvlJc w:val="left"/>
      <w:pPr>
        <w:ind w:left="1440" w:hanging="360"/>
      </w:pPr>
    </w:lvl>
    <w:lvl w:ilvl="2" w:tplc="20F238E0">
      <w:start w:val="1"/>
      <w:numFmt w:val="lowerRoman"/>
      <w:lvlText w:val="%3."/>
      <w:lvlJc w:val="right"/>
      <w:pPr>
        <w:ind w:left="2160" w:hanging="180"/>
      </w:pPr>
    </w:lvl>
    <w:lvl w:ilvl="3" w:tplc="5E789252">
      <w:start w:val="1"/>
      <w:numFmt w:val="decimal"/>
      <w:lvlText w:val="%4."/>
      <w:lvlJc w:val="left"/>
      <w:pPr>
        <w:ind w:left="2880" w:hanging="360"/>
      </w:pPr>
    </w:lvl>
    <w:lvl w:ilvl="4" w:tplc="FA90F92E">
      <w:start w:val="1"/>
      <w:numFmt w:val="lowerLetter"/>
      <w:lvlText w:val="%5."/>
      <w:lvlJc w:val="left"/>
      <w:pPr>
        <w:ind w:left="3600" w:hanging="360"/>
      </w:pPr>
    </w:lvl>
    <w:lvl w:ilvl="5" w:tplc="1D78F102">
      <w:start w:val="1"/>
      <w:numFmt w:val="lowerRoman"/>
      <w:lvlText w:val="%6."/>
      <w:lvlJc w:val="right"/>
      <w:pPr>
        <w:ind w:left="4320" w:hanging="180"/>
      </w:pPr>
    </w:lvl>
    <w:lvl w:ilvl="6" w:tplc="A12462F0">
      <w:start w:val="1"/>
      <w:numFmt w:val="decimal"/>
      <w:lvlText w:val="%7."/>
      <w:lvlJc w:val="left"/>
      <w:pPr>
        <w:ind w:left="5040" w:hanging="360"/>
      </w:pPr>
    </w:lvl>
    <w:lvl w:ilvl="7" w:tplc="0424447A">
      <w:start w:val="1"/>
      <w:numFmt w:val="lowerLetter"/>
      <w:lvlText w:val="%8."/>
      <w:lvlJc w:val="left"/>
      <w:pPr>
        <w:ind w:left="5760" w:hanging="360"/>
      </w:pPr>
    </w:lvl>
    <w:lvl w:ilvl="8" w:tplc="6CD4752C">
      <w:start w:val="1"/>
      <w:numFmt w:val="lowerRoman"/>
      <w:lvlText w:val="%9."/>
      <w:lvlJc w:val="right"/>
      <w:pPr>
        <w:ind w:left="6480" w:hanging="180"/>
      </w:pPr>
    </w:lvl>
  </w:abstractNum>
  <w:abstractNum w:abstractNumId="17" w15:restartNumberingAfterBreak="0">
    <w:nsid w:val="2F800C64"/>
    <w:multiLevelType w:val="hybridMultilevel"/>
    <w:tmpl w:val="FF06261A"/>
    <w:lvl w:ilvl="0" w:tplc="914EDB98">
      <w:start w:val="1"/>
      <w:numFmt w:val="decimal"/>
      <w:lvlText w:val="%1."/>
      <w:lvlJc w:val="left"/>
      <w:pPr>
        <w:ind w:left="720" w:hanging="360"/>
      </w:pPr>
      <w:rPr>
        <w:rFonts w:hint="default"/>
        <w:b/>
      </w:rPr>
    </w:lvl>
    <w:lvl w:ilvl="1" w:tplc="F1A26CFE">
      <w:start w:val="1"/>
      <w:numFmt w:val="lowerLetter"/>
      <w:lvlText w:val="%2."/>
      <w:lvlJc w:val="left"/>
      <w:pPr>
        <w:ind w:left="1440" w:hanging="360"/>
      </w:pPr>
    </w:lvl>
    <w:lvl w:ilvl="2" w:tplc="ACC46EA8">
      <w:start w:val="1"/>
      <w:numFmt w:val="lowerRoman"/>
      <w:lvlText w:val="%3."/>
      <w:lvlJc w:val="right"/>
      <w:pPr>
        <w:ind w:left="2160" w:hanging="180"/>
      </w:pPr>
    </w:lvl>
    <w:lvl w:ilvl="3" w:tplc="939A2476">
      <w:start w:val="1"/>
      <w:numFmt w:val="decimal"/>
      <w:lvlText w:val="%4."/>
      <w:lvlJc w:val="left"/>
      <w:pPr>
        <w:ind w:left="2880" w:hanging="360"/>
      </w:pPr>
    </w:lvl>
    <w:lvl w:ilvl="4" w:tplc="3F5C1E04">
      <w:start w:val="1"/>
      <w:numFmt w:val="lowerLetter"/>
      <w:lvlText w:val="%5."/>
      <w:lvlJc w:val="left"/>
      <w:pPr>
        <w:ind w:left="3600" w:hanging="360"/>
      </w:pPr>
    </w:lvl>
    <w:lvl w:ilvl="5" w:tplc="069E5B24">
      <w:start w:val="1"/>
      <w:numFmt w:val="lowerRoman"/>
      <w:lvlText w:val="%6."/>
      <w:lvlJc w:val="right"/>
      <w:pPr>
        <w:ind w:left="4320" w:hanging="180"/>
      </w:pPr>
    </w:lvl>
    <w:lvl w:ilvl="6" w:tplc="E5EC3128">
      <w:start w:val="1"/>
      <w:numFmt w:val="decimal"/>
      <w:lvlText w:val="%7."/>
      <w:lvlJc w:val="left"/>
      <w:pPr>
        <w:ind w:left="5040" w:hanging="360"/>
      </w:pPr>
    </w:lvl>
    <w:lvl w:ilvl="7" w:tplc="5478E1C6">
      <w:start w:val="1"/>
      <w:numFmt w:val="lowerLetter"/>
      <w:lvlText w:val="%8."/>
      <w:lvlJc w:val="left"/>
      <w:pPr>
        <w:ind w:left="5760" w:hanging="360"/>
      </w:pPr>
    </w:lvl>
    <w:lvl w:ilvl="8" w:tplc="F6B4FCBA">
      <w:start w:val="1"/>
      <w:numFmt w:val="lowerRoman"/>
      <w:lvlText w:val="%9."/>
      <w:lvlJc w:val="right"/>
      <w:pPr>
        <w:ind w:left="6480" w:hanging="180"/>
      </w:pPr>
    </w:lvl>
  </w:abstractNum>
  <w:abstractNum w:abstractNumId="18"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9" w15:restartNumberingAfterBreak="0">
    <w:nsid w:val="336436C7"/>
    <w:multiLevelType w:val="hybridMultilevel"/>
    <w:tmpl w:val="63CC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9E7411"/>
    <w:multiLevelType w:val="hybridMultilevel"/>
    <w:tmpl w:val="FFB8E9BA"/>
    <w:lvl w:ilvl="0" w:tplc="3ED4B056">
      <w:start w:val="1"/>
      <w:numFmt w:val="lowerLetter"/>
      <w:lvlText w:val="%1)"/>
      <w:lvlJc w:val="left"/>
      <w:pPr>
        <w:ind w:left="360" w:hanging="360"/>
      </w:pPr>
    </w:lvl>
    <w:lvl w:ilvl="1" w:tplc="852A3EA8">
      <w:start w:val="1"/>
      <w:numFmt w:val="lowerLetter"/>
      <w:lvlText w:val="%2."/>
      <w:lvlJc w:val="left"/>
      <w:pPr>
        <w:ind w:left="1080" w:hanging="360"/>
      </w:pPr>
    </w:lvl>
    <w:lvl w:ilvl="2" w:tplc="35FEA50A">
      <w:start w:val="1"/>
      <w:numFmt w:val="lowerRoman"/>
      <w:lvlText w:val="%3."/>
      <w:lvlJc w:val="right"/>
      <w:pPr>
        <w:ind w:left="1800" w:hanging="180"/>
      </w:pPr>
    </w:lvl>
    <w:lvl w:ilvl="3" w:tplc="182A5C6A">
      <w:start w:val="1"/>
      <w:numFmt w:val="decimal"/>
      <w:lvlText w:val="%4."/>
      <w:lvlJc w:val="left"/>
      <w:pPr>
        <w:ind w:left="2520" w:hanging="360"/>
      </w:pPr>
    </w:lvl>
    <w:lvl w:ilvl="4" w:tplc="BC1646D4">
      <w:start w:val="1"/>
      <w:numFmt w:val="lowerLetter"/>
      <w:lvlText w:val="%5."/>
      <w:lvlJc w:val="left"/>
      <w:pPr>
        <w:ind w:left="3240" w:hanging="360"/>
      </w:pPr>
    </w:lvl>
    <w:lvl w:ilvl="5" w:tplc="B43A8F90">
      <w:start w:val="1"/>
      <w:numFmt w:val="lowerRoman"/>
      <w:lvlText w:val="%6."/>
      <w:lvlJc w:val="right"/>
      <w:pPr>
        <w:ind w:left="3960" w:hanging="180"/>
      </w:pPr>
    </w:lvl>
    <w:lvl w:ilvl="6" w:tplc="2EFAAB6E">
      <w:start w:val="1"/>
      <w:numFmt w:val="decimal"/>
      <w:lvlText w:val="%7."/>
      <w:lvlJc w:val="left"/>
      <w:pPr>
        <w:ind w:left="4680" w:hanging="360"/>
      </w:pPr>
    </w:lvl>
    <w:lvl w:ilvl="7" w:tplc="0D943308">
      <w:start w:val="1"/>
      <w:numFmt w:val="lowerLetter"/>
      <w:lvlText w:val="%8."/>
      <w:lvlJc w:val="left"/>
      <w:pPr>
        <w:ind w:left="5400" w:hanging="360"/>
      </w:pPr>
    </w:lvl>
    <w:lvl w:ilvl="8" w:tplc="4A7E2DF0">
      <w:start w:val="1"/>
      <w:numFmt w:val="lowerRoman"/>
      <w:lvlText w:val="%9."/>
      <w:lvlJc w:val="right"/>
      <w:pPr>
        <w:ind w:left="6120" w:hanging="180"/>
      </w:pPr>
    </w:lvl>
  </w:abstractNum>
  <w:abstractNum w:abstractNumId="21" w15:restartNumberingAfterBreak="0">
    <w:nsid w:val="37C24F5D"/>
    <w:multiLevelType w:val="hybridMultilevel"/>
    <w:tmpl w:val="F0301F6C"/>
    <w:lvl w:ilvl="0" w:tplc="E69ED914">
      <w:start w:val="1"/>
      <w:numFmt w:val="decimal"/>
      <w:lvlText w:val="%1."/>
      <w:lvlJc w:val="left"/>
      <w:pPr>
        <w:ind w:left="720" w:hanging="360"/>
      </w:pPr>
      <w:rPr>
        <w:b w:val="0"/>
      </w:rPr>
    </w:lvl>
    <w:lvl w:ilvl="1" w:tplc="62720CBA">
      <w:start w:val="1"/>
      <w:numFmt w:val="lowerLetter"/>
      <w:lvlText w:val="%2."/>
      <w:lvlJc w:val="left"/>
      <w:pPr>
        <w:ind w:left="1440" w:hanging="360"/>
      </w:pPr>
    </w:lvl>
    <w:lvl w:ilvl="2" w:tplc="B3A2C5CE">
      <w:start w:val="1"/>
      <w:numFmt w:val="lowerRoman"/>
      <w:lvlText w:val="%3."/>
      <w:lvlJc w:val="right"/>
      <w:pPr>
        <w:ind w:left="2160" w:hanging="180"/>
      </w:pPr>
    </w:lvl>
    <w:lvl w:ilvl="3" w:tplc="26AAA83E">
      <w:start w:val="1"/>
      <w:numFmt w:val="decimal"/>
      <w:lvlText w:val="%4."/>
      <w:lvlJc w:val="left"/>
      <w:pPr>
        <w:ind w:left="2880" w:hanging="360"/>
      </w:pPr>
    </w:lvl>
    <w:lvl w:ilvl="4" w:tplc="ED14DAA2">
      <w:start w:val="1"/>
      <w:numFmt w:val="lowerLetter"/>
      <w:lvlText w:val="%5."/>
      <w:lvlJc w:val="left"/>
      <w:pPr>
        <w:ind w:left="3600" w:hanging="360"/>
      </w:pPr>
    </w:lvl>
    <w:lvl w:ilvl="5" w:tplc="0DACEC3C">
      <w:start w:val="1"/>
      <w:numFmt w:val="lowerRoman"/>
      <w:lvlText w:val="%6."/>
      <w:lvlJc w:val="right"/>
      <w:pPr>
        <w:ind w:left="4320" w:hanging="180"/>
      </w:pPr>
    </w:lvl>
    <w:lvl w:ilvl="6" w:tplc="6FBE5A52">
      <w:start w:val="1"/>
      <w:numFmt w:val="decimal"/>
      <w:lvlText w:val="%7."/>
      <w:lvlJc w:val="left"/>
      <w:pPr>
        <w:ind w:left="5040" w:hanging="360"/>
      </w:pPr>
    </w:lvl>
    <w:lvl w:ilvl="7" w:tplc="7086431A">
      <w:start w:val="1"/>
      <w:numFmt w:val="lowerLetter"/>
      <w:lvlText w:val="%8."/>
      <w:lvlJc w:val="left"/>
      <w:pPr>
        <w:ind w:left="5760" w:hanging="360"/>
      </w:pPr>
    </w:lvl>
    <w:lvl w:ilvl="8" w:tplc="B06A5024">
      <w:start w:val="1"/>
      <w:numFmt w:val="lowerRoman"/>
      <w:lvlText w:val="%9."/>
      <w:lvlJc w:val="right"/>
      <w:pPr>
        <w:ind w:left="6480" w:hanging="180"/>
      </w:pPr>
    </w:lvl>
  </w:abstractNum>
  <w:abstractNum w:abstractNumId="22" w15:restartNumberingAfterBreak="0">
    <w:nsid w:val="3B351AD8"/>
    <w:multiLevelType w:val="hybridMultilevel"/>
    <w:tmpl w:val="308860C2"/>
    <w:lvl w:ilvl="0" w:tplc="84ECC284">
      <w:start w:val="1"/>
      <w:numFmt w:val="lowerLetter"/>
      <w:lvlText w:val="%1)"/>
      <w:lvlJc w:val="left"/>
      <w:pPr>
        <w:ind w:left="360" w:hanging="360"/>
      </w:pPr>
    </w:lvl>
    <w:lvl w:ilvl="1" w:tplc="F6DE505E">
      <w:start w:val="1"/>
      <w:numFmt w:val="lowerLetter"/>
      <w:lvlText w:val="%2."/>
      <w:lvlJc w:val="left"/>
      <w:pPr>
        <w:ind w:left="1080" w:hanging="360"/>
      </w:pPr>
    </w:lvl>
    <w:lvl w:ilvl="2" w:tplc="A470CE3C">
      <w:start w:val="1"/>
      <w:numFmt w:val="lowerRoman"/>
      <w:lvlText w:val="%3."/>
      <w:lvlJc w:val="right"/>
      <w:pPr>
        <w:ind w:left="1800" w:hanging="180"/>
      </w:pPr>
    </w:lvl>
    <w:lvl w:ilvl="3" w:tplc="5CA83128">
      <w:start w:val="1"/>
      <w:numFmt w:val="decimal"/>
      <w:lvlText w:val="%4."/>
      <w:lvlJc w:val="left"/>
      <w:pPr>
        <w:ind w:left="2520" w:hanging="360"/>
      </w:pPr>
    </w:lvl>
    <w:lvl w:ilvl="4" w:tplc="3684D46E">
      <w:start w:val="1"/>
      <w:numFmt w:val="lowerLetter"/>
      <w:lvlText w:val="%5."/>
      <w:lvlJc w:val="left"/>
      <w:pPr>
        <w:ind w:left="3240" w:hanging="360"/>
      </w:pPr>
    </w:lvl>
    <w:lvl w:ilvl="5" w:tplc="2F74BC7E">
      <w:start w:val="1"/>
      <w:numFmt w:val="lowerRoman"/>
      <w:lvlText w:val="%6."/>
      <w:lvlJc w:val="right"/>
      <w:pPr>
        <w:ind w:left="3960" w:hanging="180"/>
      </w:pPr>
    </w:lvl>
    <w:lvl w:ilvl="6" w:tplc="AD7CE424">
      <w:start w:val="1"/>
      <w:numFmt w:val="decimal"/>
      <w:lvlText w:val="%7."/>
      <w:lvlJc w:val="left"/>
      <w:pPr>
        <w:ind w:left="4680" w:hanging="360"/>
      </w:pPr>
    </w:lvl>
    <w:lvl w:ilvl="7" w:tplc="FCBEA87E">
      <w:start w:val="1"/>
      <w:numFmt w:val="lowerLetter"/>
      <w:lvlText w:val="%8."/>
      <w:lvlJc w:val="left"/>
      <w:pPr>
        <w:ind w:left="5400" w:hanging="360"/>
      </w:pPr>
    </w:lvl>
    <w:lvl w:ilvl="8" w:tplc="6270F190">
      <w:start w:val="1"/>
      <w:numFmt w:val="lowerRoman"/>
      <w:lvlText w:val="%9."/>
      <w:lvlJc w:val="right"/>
      <w:pPr>
        <w:ind w:left="6120" w:hanging="180"/>
      </w:pPr>
    </w:lvl>
  </w:abstractNum>
  <w:abstractNum w:abstractNumId="23" w15:restartNumberingAfterBreak="0">
    <w:nsid w:val="401F1575"/>
    <w:multiLevelType w:val="hybridMultilevel"/>
    <w:tmpl w:val="82B6EF46"/>
    <w:lvl w:ilvl="0" w:tplc="952C39B2">
      <w:start w:val="1"/>
      <w:numFmt w:val="decimal"/>
      <w:lvlText w:val="%1."/>
      <w:lvlJc w:val="left"/>
      <w:pPr>
        <w:ind w:left="720" w:hanging="360"/>
      </w:pPr>
      <w:rPr>
        <w:b w:val="0"/>
      </w:rPr>
    </w:lvl>
    <w:lvl w:ilvl="1" w:tplc="C3040730">
      <w:start w:val="1"/>
      <w:numFmt w:val="lowerLetter"/>
      <w:lvlText w:val="%2."/>
      <w:lvlJc w:val="left"/>
      <w:pPr>
        <w:ind w:left="1440" w:hanging="360"/>
      </w:pPr>
    </w:lvl>
    <w:lvl w:ilvl="2" w:tplc="0BC62104">
      <w:start w:val="1"/>
      <w:numFmt w:val="lowerRoman"/>
      <w:lvlText w:val="%3."/>
      <w:lvlJc w:val="right"/>
      <w:pPr>
        <w:ind w:left="2160" w:hanging="180"/>
      </w:pPr>
    </w:lvl>
    <w:lvl w:ilvl="3" w:tplc="1618EDF2">
      <w:start w:val="1"/>
      <w:numFmt w:val="decimal"/>
      <w:lvlText w:val="%4."/>
      <w:lvlJc w:val="left"/>
      <w:pPr>
        <w:ind w:left="2880" w:hanging="360"/>
      </w:pPr>
    </w:lvl>
    <w:lvl w:ilvl="4" w:tplc="0BBEEBA2">
      <w:start w:val="1"/>
      <w:numFmt w:val="lowerLetter"/>
      <w:lvlText w:val="%5."/>
      <w:lvlJc w:val="left"/>
      <w:pPr>
        <w:ind w:left="3600" w:hanging="360"/>
      </w:pPr>
    </w:lvl>
    <w:lvl w:ilvl="5" w:tplc="5C5CA23A">
      <w:start w:val="1"/>
      <w:numFmt w:val="lowerRoman"/>
      <w:lvlText w:val="%6."/>
      <w:lvlJc w:val="right"/>
      <w:pPr>
        <w:ind w:left="4320" w:hanging="180"/>
      </w:pPr>
    </w:lvl>
    <w:lvl w:ilvl="6" w:tplc="24C4CC12">
      <w:start w:val="1"/>
      <w:numFmt w:val="decimal"/>
      <w:lvlText w:val="%7."/>
      <w:lvlJc w:val="left"/>
      <w:pPr>
        <w:ind w:left="5040" w:hanging="360"/>
      </w:pPr>
    </w:lvl>
    <w:lvl w:ilvl="7" w:tplc="4EDCAB74">
      <w:start w:val="1"/>
      <w:numFmt w:val="lowerLetter"/>
      <w:lvlText w:val="%8."/>
      <w:lvlJc w:val="left"/>
      <w:pPr>
        <w:ind w:left="5760" w:hanging="360"/>
      </w:pPr>
    </w:lvl>
    <w:lvl w:ilvl="8" w:tplc="357659C2">
      <w:start w:val="1"/>
      <w:numFmt w:val="lowerRoman"/>
      <w:lvlText w:val="%9."/>
      <w:lvlJc w:val="right"/>
      <w:pPr>
        <w:ind w:left="6480" w:hanging="180"/>
      </w:pPr>
    </w:lvl>
  </w:abstractNum>
  <w:abstractNum w:abstractNumId="24" w15:restartNumberingAfterBreak="0">
    <w:nsid w:val="40C75544"/>
    <w:multiLevelType w:val="hybridMultilevel"/>
    <w:tmpl w:val="CE7ACC0C"/>
    <w:lvl w:ilvl="0" w:tplc="7A20A8EA">
      <w:start w:val="1"/>
      <w:numFmt w:val="decimal"/>
      <w:lvlText w:val="%1."/>
      <w:lvlJc w:val="left"/>
      <w:pPr>
        <w:ind w:left="720" w:hanging="360"/>
      </w:pPr>
      <w:rPr>
        <w:rFonts w:ascii="Arial" w:hAnsi="Arial" w:cs="Arial" w:hint="default"/>
        <w:b w:val="0"/>
        <w:color w:val="000000"/>
      </w:rPr>
    </w:lvl>
    <w:lvl w:ilvl="1" w:tplc="AC942D24">
      <w:start w:val="1"/>
      <w:numFmt w:val="lowerLetter"/>
      <w:lvlText w:val="%2."/>
      <w:lvlJc w:val="left"/>
      <w:pPr>
        <w:ind w:left="1440" w:hanging="360"/>
      </w:pPr>
    </w:lvl>
    <w:lvl w:ilvl="2" w:tplc="160E75EE">
      <w:start w:val="1"/>
      <w:numFmt w:val="lowerRoman"/>
      <w:lvlText w:val="%3."/>
      <w:lvlJc w:val="right"/>
      <w:pPr>
        <w:ind w:left="2160" w:hanging="180"/>
      </w:pPr>
    </w:lvl>
    <w:lvl w:ilvl="3" w:tplc="A70872B6">
      <w:start w:val="1"/>
      <w:numFmt w:val="decimal"/>
      <w:lvlText w:val="%4."/>
      <w:lvlJc w:val="left"/>
      <w:pPr>
        <w:ind w:left="2880" w:hanging="360"/>
      </w:pPr>
    </w:lvl>
    <w:lvl w:ilvl="4" w:tplc="24229884">
      <w:start w:val="1"/>
      <w:numFmt w:val="lowerLetter"/>
      <w:lvlText w:val="%5."/>
      <w:lvlJc w:val="left"/>
      <w:pPr>
        <w:ind w:left="3600" w:hanging="360"/>
      </w:pPr>
    </w:lvl>
    <w:lvl w:ilvl="5" w:tplc="A9CC7012">
      <w:start w:val="1"/>
      <w:numFmt w:val="lowerRoman"/>
      <w:lvlText w:val="%6."/>
      <w:lvlJc w:val="right"/>
      <w:pPr>
        <w:ind w:left="4320" w:hanging="180"/>
      </w:pPr>
    </w:lvl>
    <w:lvl w:ilvl="6" w:tplc="DADA8A9E">
      <w:start w:val="1"/>
      <w:numFmt w:val="decimal"/>
      <w:lvlText w:val="%7."/>
      <w:lvlJc w:val="left"/>
      <w:pPr>
        <w:ind w:left="5040" w:hanging="360"/>
      </w:pPr>
    </w:lvl>
    <w:lvl w:ilvl="7" w:tplc="64E2958A">
      <w:start w:val="1"/>
      <w:numFmt w:val="lowerLetter"/>
      <w:lvlText w:val="%8."/>
      <w:lvlJc w:val="left"/>
      <w:pPr>
        <w:ind w:left="5760" w:hanging="360"/>
      </w:pPr>
    </w:lvl>
    <w:lvl w:ilvl="8" w:tplc="3856B56C">
      <w:start w:val="1"/>
      <w:numFmt w:val="lowerRoman"/>
      <w:lvlText w:val="%9."/>
      <w:lvlJc w:val="right"/>
      <w:pPr>
        <w:ind w:left="6480" w:hanging="180"/>
      </w:pPr>
    </w:lvl>
  </w:abstractNum>
  <w:abstractNum w:abstractNumId="25" w15:restartNumberingAfterBreak="0">
    <w:nsid w:val="48E955A8"/>
    <w:multiLevelType w:val="hybridMultilevel"/>
    <w:tmpl w:val="9F642AA2"/>
    <w:lvl w:ilvl="0" w:tplc="D80E3BCC">
      <w:start w:val="1"/>
      <w:numFmt w:val="upperRoman"/>
      <w:lvlText w:val="%1."/>
      <w:lvlJc w:val="left"/>
      <w:pPr>
        <w:ind w:left="1080" w:hanging="720"/>
      </w:pPr>
      <w:rPr>
        <w:rFonts w:hint="default"/>
        <w:b/>
        <w:bCs/>
        <w:sz w:val="20"/>
        <w:szCs w:val="20"/>
      </w:rPr>
    </w:lvl>
    <w:lvl w:ilvl="1" w:tplc="5CEE8A96">
      <w:start w:val="1"/>
      <w:numFmt w:val="lowerLetter"/>
      <w:lvlText w:val="%2."/>
      <w:lvlJc w:val="left"/>
      <w:pPr>
        <w:ind w:left="1440" w:hanging="360"/>
      </w:pPr>
    </w:lvl>
    <w:lvl w:ilvl="2" w:tplc="14BCE58A">
      <w:start w:val="1"/>
      <w:numFmt w:val="lowerRoman"/>
      <w:lvlText w:val="%3."/>
      <w:lvlJc w:val="right"/>
      <w:pPr>
        <w:ind w:left="2160" w:hanging="180"/>
      </w:pPr>
    </w:lvl>
    <w:lvl w:ilvl="3" w:tplc="81DE951C">
      <w:start w:val="1"/>
      <w:numFmt w:val="decimal"/>
      <w:lvlText w:val="%4."/>
      <w:lvlJc w:val="left"/>
      <w:pPr>
        <w:ind w:left="2880" w:hanging="360"/>
      </w:pPr>
    </w:lvl>
    <w:lvl w:ilvl="4" w:tplc="FDB6ED7A">
      <w:start w:val="1"/>
      <w:numFmt w:val="lowerLetter"/>
      <w:lvlText w:val="%5."/>
      <w:lvlJc w:val="left"/>
      <w:pPr>
        <w:ind w:left="3600" w:hanging="360"/>
      </w:pPr>
    </w:lvl>
    <w:lvl w:ilvl="5" w:tplc="18F4878E">
      <w:start w:val="1"/>
      <w:numFmt w:val="lowerRoman"/>
      <w:lvlText w:val="%6."/>
      <w:lvlJc w:val="right"/>
      <w:pPr>
        <w:ind w:left="4320" w:hanging="180"/>
      </w:pPr>
    </w:lvl>
    <w:lvl w:ilvl="6" w:tplc="F50A3D30">
      <w:start w:val="1"/>
      <w:numFmt w:val="decimal"/>
      <w:lvlText w:val="%7."/>
      <w:lvlJc w:val="left"/>
      <w:pPr>
        <w:ind w:left="5040" w:hanging="360"/>
      </w:pPr>
    </w:lvl>
    <w:lvl w:ilvl="7" w:tplc="D45E99BC">
      <w:start w:val="1"/>
      <w:numFmt w:val="lowerLetter"/>
      <w:lvlText w:val="%8."/>
      <w:lvlJc w:val="left"/>
      <w:pPr>
        <w:ind w:left="5760" w:hanging="360"/>
      </w:pPr>
    </w:lvl>
    <w:lvl w:ilvl="8" w:tplc="26D87292">
      <w:start w:val="1"/>
      <w:numFmt w:val="lowerRoman"/>
      <w:lvlText w:val="%9."/>
      <w:lvlJc w:val="right"/>
      <w:pPr>
        <w:ind w:left="6480" w:hanging="180"/>
      </w:pPr>
    </w:lvl>
  </w:abstractNum>
  <w:abstractNum w:abstractNumId="26" w15:restartNumberingAfterBreak="0">
    <w:nsid w:val="5024497C"/>
    <w:multiLevelType w:val="hybridMultilevel"/>
    <w:tmpl w:val="A556435C"/>
    <w:lvl w:ilvl="0" w:tplc="76CCD22A">
      <w:start w:val="1"/>
      <w:numFmt w:val="decimal"/>
      <w:lvlText w:val="%1."/>
      <w:lvlJc w:val="left"/>
      <w:pPr>
        <w:ind w:left="720" w:hanging="360"/>
      </w:pPr>
      <w:rPr>
        <w:rFonts w:hint="default"/>
        <w:b/>
        <w:bCs/>
        <w:color w:val="000000"/>
      </w:rPr>
    </w:lvl>
    <w:lvl w:ilvl="1" w:tplc="2488F118">
      <w:start w:val="1"/>
      <w:numFmt w:val="lowerLetter"/>
      <w:lvlText w:val="%2."/>
      <w:lvlJc w:val="left"/>
      <w:pPr>
        <w:ind w:left="1440" w:hanging="360"/>
      </w:pPr>
    </w:lvl>
    <w:lvl w:ilvl="2" w:tplc="EE7CAA7E">
      <w:start w:val="1"/>
      <w:numFmt w:val="lowerRoman"/>
      <w:lvlText w:val="%3."/>
      <w:lvlJc w:val="right"/>
      <w:pPr>
        <w:ind w:left="2160" w:hanging="180"/>
      </w:pPr>
    </w:lvl>
    <w:lvl w:ilvl="3" w:tplc="3A6CCD48">
      <w:start w:val="1"/>
      <w:numFmt w:val="decimal"/>
      <w:lvlText w:val="%4."/>
      <w:lvlJc w:val="left"/>
      <w:pPr>
        <w:ind w:left="2880" w:hanging="360"/>
      </w:pPr>
    </w:lvl>
    <w:lvl w:ilvl="4" w:tplc="DF3A71EA">
      <w:start w:val="1"/>
      <w:numFmt w:val="lowerLetter"/>
      <w:lvlText w:val="%5."/>
      <w:lvlJc w:val="left"/>
      <w:pPr>
        <w:ind w:left="3600" w:hanging="360"/>
      </w:pPr>
    </w:lvl>
    <w:lvl w:ilvl="5" w:tplc="A9E67D3C">
      <w:start w:val="1"/>
      <w:numFmt w:val="lowerRoman"/>
      <w:lvlText w:val="%6."/>
      <w:lvlJc w:val="right"/>
      <w:pPr>
        <w:ind w:left="4320" w:hanging="180"/>
      </w:pPr>
    </w:lvl>
    <w:lvl w:ilvl="6" w:tplc="EE44469E">
      <w:start w:val="1"/>
      <w:numFmt w:val="decimal"/>
      <w:lvlText w:val="%7."/>
      <w:lvlJc w:val="left"/>
      <w:pPr>
        <w:ind w:left="5040" w:hanging="360"/>
      </w:pPr>
    </w:lvl>
    <w:lvl w:ilvl="7" w:tplc="8A5EADC4">
      <w:start w:val="1"/>
      <w:numFmt w:val="lowerLetter"/>
      <w:lvlText w:val="%8."/>
      <w:lvlJc w:val="left"/>
      <w:pPr>
        <w:ind w:left="5760" w:hanging="360"/>
      </w:pPr>
    </w:lvl>
    <w:lvl w:ilvl="8" w:tplc="C79AFF74">
      <w:start w:val="1"/>
      <w:numFmt w:val="lowerRoman"/>
      <w:lvlText w:val="%9."/>
      <w:lvlJc w:val="right"/>
      <w:pPr>
        <w:ind w:left="6480" w:hanging="180"/>
      </w:pPr>
    </w:lvl>
  </w:abstractNum>
  <w:abstractNum w:abstractNumId="27" w15:restartNumberingAfterBreak="0">
    <w:nsid w:val="511F5810"/>
    <w:multiLevelType w:val="hybridMultilevel"/>
    <w:tmpl w:val="4B4AC9C2"/>
    <w:lvl w:ilvl="0" w:tplc="C38C8F4A">
      <w:start w:val="1"/>
      <w:numFmt w:val="decimal"/>
      <w:lvlText w:val="%1."/>
      <w:lvlJc w:val="left"/>
      <w:pPr>
        <w:ind w:left="720" w:hanging="360"/>
      </w:pPr>
      <w:rPr>
        <w:rFonts w:hint="default"/>
        <w:b/>
        <w:bCs/>
        <w:color w:val="000000"/>
      </w:rPr>
    </w:lvl>
    <w:lvl w:ilvl="1" w:tplc="861ECA1E">
      <w:start w:val="1"/>
      <w:numFmt w:val="lowerLetter"/>
      <w:lvlText w:val="%2."/>
      <w:lvlJc w:val="left"/>
      <w:pPr>
        <w:ind w:left="1440" w:hanging="360"/>
      </w:pPr>
    </w:lvl>
    <w:lvl w:ilvl="2" w:tplc="9634D28A">
      <w:start w:val="1"/>
      <w:numFmt w:val="lowerRoman"/>
      <w:lvlText w:val="%3."/>
      <w:lvlJc w:val="right"/>
      <w:pPr>
        <w:ind w:left="2160" w:hanging="180"/>
      </w:pPr>
    </w:lvl>
    <w:lvl w:ilvl="3" w:tplc="9DAC43E2">
      <w:start w:val="1"/>
      <w:numFmt w:val="decimal"/>
      <w:lvlText w:val="%4."/>
      <w:lvlJc w:val="left"/>
      <w:pPr>
        <w:ind w:left="2880" w:hanging="360"/>
      </w:pPr>
    </w:lvl>
    <w:lvl w:ilvl="4" w:tplc="A3E8A47E">
      <w:start w:val="1"/>
      <w:numFmt w:val="lowerLetter"/>
      <w:lvlText w:val="%5."/>
      <w:lvlJc w:val="left"/>
      <w:pPr>
        <w:ind w:left="3600" w:hanging="360"/>
      </w:pPr>
    </w:lvl>
    <w:lvl w:ilvl="5" w:tplc="287C9F74">
      <w:start w:val="1"/>
      <w:numFmt w:val="lowerRoman"/>
      <w:lvlText w:val="%6."/>
      <w:lvlJc w:val="right"/>
      <w:pPr>
        <w:ind w:left="4320" w:hanging="180"/>
      </w:pPr>
    </w:lvl>
    <w:lvl w:ilvl="6" w:tplc="9FFABE32">
      <w:start w:val="1"/>
      <w:numFmt w:val="decimal"/>
      <w:lvlText w:val="%7."/>
      <w:lvlJc w:val="left"/>
      <w:pPr>
        <w:ind w:left="5040" w:hanging="360"/>
      </w:pPr>
    </w:lvl>
    <w:lvl w:ilvl="7" w:tplc="00DC69AE">
      <w:start w:val="1"/>
      <w:numFmt w:val="lowerLetter"/>
      <w:lvlText w:val="%8."/>
      <w:lvlJc w:val="left"/>
      <w:pPr>
        <w:ind w:left="5760" w:hanging="360"/>
      </w:pPr>
    </w:lvl>
    <w:lvl w:ilvl="8" w:tplc="D2349138">
      <w:start w:val="1"/>
      <w:numFmt w:val="lowerRoman"/>
      <w:lvlText w:val="%9."/>
      <w:lvlJc w:val="right"/>
      <w:pPr>
        <w:ind w:left="6480" w:hanging="180"/>
      </w:pPr>
    </w:lvl>
  </w:abstractNum>
  <w:abstractNum w:abstractNumId="28" w15:restartNumberingAfterBreak="0">
    <w:nsid w:val="588830F8"/>
    <w:multiLevelType w:val="hybridMultilevel"/>
    <w:tmpl w:val="CCD6C3EC"/>
    <w:lvl w:ilvl="0" w:tplc="E73A471A">
      <w:start w:val="1"/>
      <w:numFmt w:val="decimal"/>
      <w:lvlText w:val="%1."/>
      <w:lvlJc w:val="left"/>
      <w:pPr>
        <w:ind w:left="720" w:hanging="360"/>
      </w:pPr>
      <w:rPr>
        <w:rFonts w:hint="default"/>
        <w:b/>
      </w:rPr>
    </w:lvl>
    <w:lvl w:ilvl="1" w:tplc="FE52544E">
      <w:start w:val="1"/>
      <w:numFmt w:val="lowerLetter"/>
      <w:lvlText w:val="%2."/>
      <w:lvlJc w:val="left"/>
      <w:pPr>
        <w:ind w:left="1440" w:hanging="360"/>
      </w:pPr>
    </w:lvl>
    <w:lvl w:ilvl="2" w:tplc="8D5EFAE2">
      <w:start w:val="1"/>
      <w:numFmt w:val="lowerRoman"/>
      <w:lvlText w:val="%3."/>
      <w:lvlJc w:val="right"/>
      <w:pPr>
        <w:ind w:left="2160" w:hanging="180"/>
      </w:pPr>
    </w:lvl>
    <w:lvl w:ilvl="3" w:tplc="361A1028">
      <w:start w:val="1"/>
      <w:numFmt w:val="decimal"/>
      <w:lvlText w:val="%4."/>
      <w:lvlJc w:val="left"/>
      <w:pPr>
        <w:ind w:left="2880" w:hanging="360"/>
      </w:pPr>
    </w:lvl>
    <w:lvl w:ilvl="4" w:tplc="375294DC">
      <w:start w:val="1"/>
      <w:numFmt w:val="lowerLetter"/>
      <w:lvlText w:val="%5."/>
      <w:lvlJc w:val="left"/>
      <w:pPr>
        <w:ind w:left="3600" w:hanging="360"/>
      </w:pPr>
    </w:lvl>
    <w:lvl w:ilvl="5" w:tplc="23967DCC">
      <w:start w:val="1"/>
      <w:numFmt w:val="lowerRoman"/>
      <w:lvlText w:val="%6."/>
      <w:lvlJc w:val="right"/>
      <w:pPr>
        <w:ind w:left="4320" w:hanging="180"/>
      </w:pPr>
    </w:lvl>
    <w:lvl w:ilvl="6" w:tplc="7FC41D56">
      <w:start w:val="1"/>
      <w:numFmt w:val="decimal"/>
      <w:lvlText w:val="%7."/>
      <w:lvlJc w:val="left"/>
      <w:pPr>
        <w:ind w:left="5040" w:hanging="360"/>
      </w:pPr>
    </w:lvl>
    <w:lvl w:ilvl="7" w:tplc="E22E899C">
      <w:start w:val="1"/>
      <w:numFmt w:val="lowerLetter"/>
      <w:lvlText w:val="%8."/>
      <w:lvlJc w:val="left"/>
      <w:pPr>
        <w:ind w:left="5760" w:hanging="360"/>
      </w:pPr>
    </w:lvl>
    <w:lvl w:ilvl="8" w:tplc="93349ADA">
      <w:start w:val="1"/>
      <w:numFmt w:val="lowerRoman"/>
      <w:lvlText w:val="%9."/>
      <w:lvlJc w:val="right"/>
      <w:pPr>
        <w:ind w:left="6480" w:hanging="180"/>
      </w:pPr>
    </w:lvl>
  </w:abstractNum>
  <w:abstractNum w:abstractNumId="29" w15:restartNumberingAfterBreak="0">
    <w:nsid w:val="5AE66533"/>
    <w:multiLevelType w:val="hybridMultilevel"/>
    <w:tmpl w:val="5A96834C"/>
    <w:lvl w:ilvl="0" w:tplc="5F4660A4">
      <w:start w:val="1"/>
      <w:numFmt w:val="decimal"/>
      <w:lvlText w:val="%1."/>
      <w:lvlJc w:val="left"/>
      <w:pPr>
        <w:ind w:left="720" w:hanging="360"/>
      </w:pPr>
      <w:rPr>
        <w:rFonts w:hint="default"/>
        <w:b/>
        <w:i w:val="0"/>
      </w:rPr>
    </w:lvl>
    <w:lvl w:ilvl="1" w:tplc="11E4D342">
      <w:start w:val="1"/>
      <w:numFmt w:val="lowerLetter"/>
      <w:lvlText w:val="%2."/>
      <w:lvlJc w:val="left"/>
      <w:pPr>
        <w:ind w:left="1440" w:hanging="360"/>
      </w:pPr>
    </w:lvl>
    <w:lvl w:ilvl="2" w:tplc="2AB2384A">
      <w:start w:val="1"/>
      <w:numFmt w:val="lowerRoman"/>
      <w:lvlText w:val="%3."/>
      <w:lvlJc w:val="right"/>
      <w:pPr>
        <w:ind w:left="2160" w:hanging="180"/>
      </w:pPr>
    </w:lvl>
    <w:lvl w:ilvl="3" w:tplc="D08C3D48">
      <w:start w:val="1"/>
      <w:numFmt w:val="decimal"/>
      <w:lvlText w:val="%4."/>
      <w:lvlJc w:val="left"/>
      <w:pPr>
        <w:ind w:left="2880" w:hanging="360"/>
      </w:pPr>
    </w:lvl>
    <w:lvl w:ilvl="4" w:tplc="52C83EF8">
      <w:start w:val="1"/>
      <w:numFmt w:val="lowerLetter"/>
      <w:lvlText w:val="%5."/>
      <w:lvlJc w:val="left"/>
      <w:pPr>
        <w:ind w:left="3600" w:hanging="360"/>
      </w:pPr>
    </w:lvl>
    <w:lvl w:ilvl="5" w:tplc="3264B306">
      <w:start w:val="1"/>
      <w:numFmt w:val="lowerRoman"/>
      <w:lvlText w:val="%6."/>
      <w:lvlJc w:val="right"/>
      <w:pPr>
        <w:ind w:left="4320" w:hanging="180"/>
      </w:pPr>
    </w:lvl>
    <w:lvl w:ilvl="6" w:tplc="8F4246C0">
      <w:start w:val="1"/>
      <w:numFmt w:val="decimal"/>
      <w:lvlText w:val="%7."/>
      <w:lvlJc w:val="left"/>
      <w:pPr>
        <w:ind w:left="5040" w:hanging="360"/>
      </w:pPr>
    </w:lvl>
    <w:lvl w:ilvl="7" w:tplc="8D14A9A8">
      <w:start w:val="1"/>
      <w:numFmt w:val="lowerLetter"/>
      <w:lvlText w:val="%8."/>
      <w:lvlJc w:val="left"/>
      <w:pPr>
        <w:ind w:left="5760" w:hanging="360"/>
      </w:pPr>
    </w:lvl>
    <w:lvl w:ilvl="8" w:tplc="4608333C">
      <w:start w:val="1"/>
      <w:numFmt w:val="lowerRoman"/>
      <w:lvlText w:val="%9."/>
      <w:lvlJc w:val="right"/>
      <w:pPr>
        <w:ind w:left="6480" w:hanging="180"/>
      </w:pPr>
    </w:lvl>
  </w:abstractNum>
  <w:abstractNum w:abstractNumId="30" w15:restartNumberingAfterBreak="0">
    <w:nsid w:val="5BAE60D3"/>
    <w:multiLevelType w:val="hybridMultilevel"/>
    <w:tmpl w:val="96C6A650"/>
    <w:lvl w:ilvl="0" w:tplc="B8948D5E">
      <w:start w:val="1"/>
      <w:numFmt w:val="decimal"/>
      <w:lvlText w:val="%1."/>
      <w:lvlJc w:val="left"/>
      <w:pPr>
        <w:ind w:left="720" w:hanging="360"/>
      </w:pPr>
      <w:rPr>
        <w:rFonts w:hint="default"/>
        <w:b/>
      </w:rPr>
    </w:lvl>
    <w:lvl w:ilvl="1" w:tplc="B89E24EA">
      <w:start w:val="1"/>
      <w:numFmt w:val="lowerLetter"/>
      <w:lvlText w:val="%2."/>
      <w:lvlJc w:val="left"/>
      <w:pPr>
        <w:ind w:left="1440" w:hanging="360"/>
      </w:pPr>
    </w:lvl>
    <w:lvl w:ilvl="2" w:tplc="A3C68264">
      <w:start w:val="1"/>
      <w:numFmt w:val="lowerRoman"/>
      <w:lvlText w:val="%3."/>
      <w:lvlJc w:val="right"/>
      <w:pPr>
        <w:ind w:left="2160" w:hanging="180"/>
      </w:pPr>
    </w:lvl>
    <w:lvl w:ilvl="3" w:tplc="9D2AC368">
      <w:start w:val="1"/>
      <w:numFmt w:val="decimal"/>
      <w:lvlText w:val="%4."/>
      <w:lvlJc w:val="left"/>
      <w:pPr>
        <w:ind w:left="2880" w:hanging="360"/>
      </w:pPr>
    </w:lvl>
    <w:lvl w:ilvl="4" w:tplc="FE9C2FC0">
      <w:start w:val="1"/>
      <w:numFmt w:val="lowerLetter"/>
      <w:lvlText w:val="%5."/>
      <w:lvlJc w:val="left"/>
      <w:pPr>
        <w:ind w:left="3600" w:hanging="360"/>
      </w:pPr>
    </w:lvl>
    <w:lvl w:ilvl="5" w:tplc="1EFADC1C">
      <w:start w:val="1"/>
      <w:numFmt w:val="lowerRoman"/>
      <w:lvlText w:val="%6."/>
      <w:lvlJc w:val="right"/>
      <w:pPr>
        <w:ind w:left="4320" w:hanging="180"/>
      </w:pPr>
    </w:lvl>
    <w:lvl w:ilvl="6" w:tplc="C8448236">
      <w:start w:val="1"/>
      <w:numFmt w:val="decimal"/>
      <w:lvlText w:val="%7."/>
      <w:lvlJc w:val="left"/>
      <w:pPr>
        <w:ind w:left="5040" w:hanging="360"/>
      </w:pPr>
    </w:lvl>
    <w:lvl w:ilvl="7" w:tplc="CDE08420">
      <w:start w:val="1"/>
      <w:numFmt w:val="lowerLetter"/>
      <w:lvlText w:val="%8."/>
      <w:lvlJc w:val="left"/>
      <w:pPr>
        <w:ind w:left="5760" w:hanging="360"/>
      </w:pPr>
    </w:lvl>
    <w:lvl w:ilvl="8" w:tplc="1E3E7E40">
      <w:start w:val="1"/>
      <w:numFmt w:val="lowerRoman"/>
      <w:lvlText w:val="%9."/>
      <w:lvlJc w:val="right"/>
      <w:pPr>
        <w:ind w:left="6480" w:hanging="180"/>
      </w:pPr>
    </w:lvl>
  </w:abstractNum>
  <w:abstractNum w:abstractNumId="31" w15:restartNumberingAfterBreak="0">
    <w:nsid w:val="5D06693C"/>
    <w:multiLevelType w:val="hybridMultilevel"/>
    <w:tmpl w:val="EE12E9E0"/>
    <w:lvl w:ilvl="0" w:tplc="E22C36DE">
      <w:start w:val="1"/>
      <w:numFmt w:val="lowerLetter"/>
      <w:lvlText w:val="%1)"/>
      <w:lvlJc w:val="left"/>
      <w:pPr>
        <w:ind w:left="360" w:hanging="360"/>
      </w:pPr>
    </w:lvl>
    <w:lvl w:ilvl="1" w:tplc="6346E40E">
      <w:start w:val="1"/>
      <w:numFmt w:val="lowerLetter"/>
      <w:lvlText w:val="%2."/>
      <w:lvlJc w:val="left"/>
      <w:pPr>
        <w:ind w:left="1080" w:hanging="360"/>
      </w:pPr>
    </w:lvl>
    <w:lvl w:ilvl="2" w:tplc="86E0AE60">
      <w:start w:val="1"/>
      <w:numFmt w:val="lowerRoman"/>
      <w:lvlText w:val="%3."/>
      <w:lvlJc w:val="right"/>
      <w:pPr>
        <w:ind w:left="1800" w:hanging="180"/>
      </w:pPr>
    </w:lvl>
    <w:lvl w:ilvl="3" w:tplc="4C3E5F72">
      <w:start w:val="1"/>
      <w:numFmt w:val="decimal"/>
      <w:lvlText w:val="%4."/>
      <w:lvlJc w:val="left"/>
      <w:pPr>
        <w:ind w:left="2520" w:hanging="360"/>
      </w:pPr>
    </w:lvl>
    <w:lvl w:ilvl="4" w:tplc="FE84AB3C">
      <w:start w:val="1"/>
      <w:numFmt w:val="lowerLetter"/>
      <w:lvlText w:val="%5."/>
      <w:lvlJc w:val="left"/>
      <w:pPr>
        <w:ind w:left="3240" w:hanging="360"/>
      </w:pPr>
    </w:lvl>
    <w:lvl w:ilvl="5" w:tplc="D19613F8">
      <w:start w:val="1"/>
      <w:numFmt w:val="lowerRoman"/>
      <w:lvlText w:val="%6."/>
      <w:lvlJc w:val="right"/>
      <w:pPr>
        <w:ind w:left="3960" w:hanging="180"/>
      </w:pPr>
    </w:lvl>
    <w:lvl w:ilvl="6" w:tplc="7DA6DDE6">
      <w:start w:val="1"/>
      <w:numFmt w:val="decimal"/>
      <w:lvlText w:val="%7."/>
      <w:lvlJc w:val="left"/>
      <w:pPr>
        <w:ind w:left="4680" w:hanging="360"/>
      </w:pPr>
    </w:lvl>
    <w:lvl w:ilvl="7" w:tplc="6D8C0F00">
      <w:start w:val="1"/>
      <w:numFmt w:val="lowerLetter"/>
      <w:lvlText w:val="%8."/>
      <w:lvlJc w:val="left"/>
      <w:pPr>
        <w:ind w:left="5400" w:hanging="360"/>
      </w:pPr>
    </w:lvl>
    <w:lvl w:ilvl="8" w:tplc="EB547884">
      <w:start w:val="1"/>
      <w:numFmt w:val="lowerRoman"/>
      <w:lvlText w:val="%9."/>
      <w:lvlJc w:val="right"/>
      <w:pPr>
        <w:ind w:left="6120" w:hanging="180"/>
      </w:pPr>
    </w:lvl>
  </w:abstractNum>
  <w:abstractNum w:abstractNumId="32" w15:restartNumberingAfterBreak="0">
    <w:nsid w:val="5E9D0374"/>
    <w:multiLevelType w:val="hybridMultilevel"/>
    <w:tmpl w:val="537C32B2"/>
    <w:lvl w:ilvl="0" w:tplc="4D90F1F6">
      <w:start w:val="1"/>
      <w:numFmt w:val="decimal"/>
      <w:lvlText w:val="%1."/>
      <w:lvlJc w:val="left"/>
      <w:pPr>
        <w:ind w:left="720" w:hanging="360"/>
      </w:pPr>
      <w:rPr>
        <w:rFonts w:hint="default"/>
        <w:b/>
        <w:bCs/>
        <w:color w:val="000000"/>
      </w:rPr>
    </w:lvl>
    <w:lvl w:ilvl="1" w:tplc="330A4CE4">
      <w:start w:val="1"/>
      <w:numFmt w:val="lowerLetter"/>
      <w:lvlText w:val="%2."/>
      <w:lvlJc w:val="left"/>
      <w:pPr>
        <w:ind w:left="1440" w:hanging="360"/>
      </w:pPr>
    </w:lvl>
    <w:lvl w:ilvl="2" w:tplc="17E63A5A">
      <w:start w:val="1"/>
      <w:numFmt w:val="lowerRoman"/>
      <w:lvlText w:val="%3."/>
      <w:lvlJc w:val="right"/>
      <w:pPr>
        <w:ind w:left="2160" w:hanging="180"/>
      </w:pPr>
    </w:lvl>
    <w:lvl w:ilvl="3" w:tplc="104A4BA8">
      <w:start w:val="1"/>
      <w:numFmt w:val="decimal"/>
      <w:lvlText w:val="%4."/>
      <w:lvlJc w:val="left"/>
      <w:pPr>
        <w:ind w:left="2880" w:hanging="360"/>
      </w:pPr>
    </w:lvl>
    <w:lvl w:ilvl="4" w:tplc="D3A01C88">
      <w:start w:val="1"/>
      <w:numFmt w:val="lowerLetter"/>
      <w:lvlText w:val="%5."/>
      <w:lvlJc w:val="left"/>
      <w:pPr>
        <w:ind w:left="3600" w:hanging="360"/>
      </w:pPr>
    </w:lvl>
    <w:lvl w:ilvl="5" w:tplc="101A2BA2">
      <w:start w:val="1"/>
      <w:numFmt w:val="lowerRoman"/>
      <w:lvlText w:val="%6."/>
      <w:lvlJc w:val="right"/>
      <w:pPr>
        <w:ind w:left="4320" w:hanging="180"/>
      </w:pPr>
    </w:lvl>
    <w:lvl w:ilvl="6" w:tplc="39BAF8F6">
      <w:start w:val="1"/>
      <w:numFmt w:val="decimal"/>
      <w:lvlText w:val="%7."/>
      <w:lvlJc w:val="left"/>
      <w:pPr>
        <w:ind w:left="5040" w:hanging="360"/>
      </w:pPr>
    </w:lvl>
    <w:lvl w:ilvl="7" w:tplc="990AB444">
      <w:start w:val="1"/>
      <w:numFmt w:val="lowerLetter"/>
      <w:lvlText w:val="%8."/>
      <w:lvlJc w:val="left"/>
      <w:pPr>
        <w:ind w:left="5760" w:hanging="360"/>
      </w:pPr>
    </w:lvl>
    <w:lvl w:ilvl="8" w:tplc="40241312">
      <w:start w:val="1"/>
      <w:numFmt w:val="lowerRoman"/>
      <w:lvlText w:val="%9."/>
      <w:lvlJc w:val="right"/>
      <w:pPr>
        <w:ind w:left="6480" w:hanging="180"/>
      </w:pPr>
    </w:lvl>
  </w:abstractNum>
  <w:abstractNum w:abstractNumId="33" w15:restartNumberingAfterBreak="0">
    <w:nsid w:val="62D429E6"/>
    <w:multiLevelType w:val="multilevel"/>
    <w:tmpl w:val="BD8C38BE"/>
    <w:lvl w:ilvl="0">
      <w:start w:val="2"/>
      <w:numFmt w:val="decimal"/>
      <w:lvlText w:val="%1"/>
      <w:lvlJc w:val="left"/>
      <w:pPr>
        <w:ind w:left="360" w:hanging="360"/>
      </w:pPr>
      <w:rPr>
        <w:rFonts w:hint="default"/>
        <w:u w:val="single"/>
      </w:rPr>
    </w:lvl>
    <w:lvl w:ilvl="1">
      <w:start w:val="1"/>
      <w:numFmt w:val="decimal"/>
      <w:lvlText w:val="%1.%2"/>
      <w:lvlJc w:val="left"/>
      <w:pPr>
        <w:ind w:left="1074" w:hanging="360"/>
      </w:pPr>
      <w:rPr>
        <w:rFonts w:hint="default"/>
        <w:u w:val="single"/>
      </w:rPr>
    </w:lvl>
    <w:lvl w:ilvl="2">
      <w:start w:val="1"/>
      <w:numFmt w:val="lowerLetter"/>
      <w:lvlText w:val="%3)"/>
      <w:lvlJc w:val="left"/>
      <w:pPr>
        <w:ind w:left="1788" w:hanging="360"/>
      </w:pPr>
    </w:lvl>
    <w:lvl w:ilvl="3">
      <w:start w:val="1"/>
      <w:numFmt w:val="decimal"/>
      <w:lvlText w:val="%1.%2.%3.%4"/>
      <w:lvlJc w:val="left"/>
      <w:pPr>
        <w:ind w:left="2862" w:hanging="720"/>
      </w:pPr>
      <w:rPr>
        <w:rFonts w:hint="default"/>
        <w:u w:val="single"/>
      </w:rPr>
    </w:lvl>
    <w:lvl w:ilvl="4">
      <w:start w:val="1"/>
      <w:numFmt w:val="decimal"/>
      <w:lvlText w:val="%1.%2.%3.%4.%5"/>
      <w:lvlJc w:val="left"/>
      <w:pPr>
        <w:ind w:left="3936" w:hanging="1080"/>
      </w:pPr>
      <w:rPr>
        <w:rFonts w:hint="default"/>
        <w:u w:val="single"/>
      </w:rPr>
    </w:lvl>
    <w:lvl w:ilvl="5">
      <w:start w:val="1"/>
      <w:numFmt w:val="decimal"/>
      <w:lvlText w:val="%1.%2.%3.%4.%5.%6"/>
      <w:lvlJc w:val="left"/>
      <w:pPr>
        <w:ind w:left="4650" w:hanging="1080"/>
      </w:pPr>
      <w:rPr>
        <w:rFonts w:hint="default"/>
        <w:u w:val="single"/>
      </w:rPr>
    </w:lvl>
    <w:lvl w:ilvl="6">
      <w:start w:val="1"/>
      <w:numFmt w:val="decimal"/>
      <w:lvlText w:val="%1.%2.%3.%4.%5.%6.%7"/>
      <w:lvlJc w:val="left"/>
      <w:pPr>
        <w:ind w:left="5724" w:hanging="1440"/>
      </w:pPr>
      <w:rPr>
        <w:rFonts w:hint="default"/>
        <w:u w:val="single"/>
      </w:rPr>
    </w:lvl>
    <w:lvl w:ilvl="7">
      <w:start w:val="1"/>
      <w:numFmt w:val="decimal"/>
      <w:lvlText w:val="%1.%2.%3.%4.%5.%6.%7.%8"/>
      <w:lvlJc w:val="left"/>
      <w:pPr>
        <w:ind w:left="6438" w:hanging="1440"/>
      </w:pPr>
      <w:rPr>
        <w:rFonts w:hint="default"/>
        <w:u w:val="single"/>
      </w:rPr>
    </w:lvl>
    <w:lvl w:ilvl="8">
      <w:start w:val="1"/>
      <w:numFmt w:val="decimal"/>
      <w:lvlText w:val="%1.%2.%3.%4.%5.%6.%7.%8.%9"/>
      <w:lvlJc w:val="left"/>
      <w:pPr>
        <w:ind w:left="7512" w:hanging="1800"/>
      </w:pPr>
      <w:rPr>
        <w:rFonts w:hint="default"/>
        <w:u w:val="single"/>
      </w:rPr>
    </w:lvl>
  </w:abstractNum>
  <w:abstractNum w:abstractNumId="34" w15:restartNumberingAfterBreak="0">
    <w:nsid w:val="645155C5"/>
    <w:multiLevelType w:val="hybridMultilevel"/>
    <w:tmpl w:val="36CEC4B0"/>
    <w:lvl w:ilvl="0" w:tplc="1A16222E">
      <w:start w:val="1"/>
      <w:numFmt w:val="decimal"/>
      <w:pStyle w:val="Style4"/>
      <w:lvlText w:val="%1."/>
      <w:lvlJc w:val="left"/>
      <w:pPr>
        <w:ind w:left="720" w:hanging="360"/>
      </w:pPr>
    </w:lvl>
    <w:lvl w:ilvl="1" w:tplc="BA16801C">
      <w:start w:val="1"/>
      <w:numFmt w:val="lowerLetter"/>
      <w:lvlText w:val="%2."/>
      <w:lvlJc w:val="left"/>
      <w:pPr>
        <w:ind w:left="1440" w:hanging="360"/>
      </w:pPr>
    </w:lvl>
    <w:lvl w:ilvl="2" w:tplc="543E6A1A">
      <w:start w:val="1"/>
      <w:numFmt w:val="lowerRoman"/>
      <w:lvlText w:val="%3."/>
      <w:lvlJc w:val="right"/>
      <w:pPr>
        <w:ind w:left="2160" w:hanging="180"/>
      </w:pPr>
    </w:lvl>
    <w:lvl w:ilvl="3" w:tplc="C00C2C9A">
      <w:start w:val="1"/>
      <w:numFmt w:val="decimal"/>
      <w:lvlText w:val="%4."/>
      <w:lvlJc w:val="left"/>
      <w:pPr>
        <w:ind w:left="2880" w:hanging="360"/>
      </w:pPr>
    </w:lvl>
    <w:lvl w:ilvl="4" w:tplc="6144E72A">
      <w:start w:val="1"/>
      <w:numFmt w:val="lowerLetter"/>
      <w:lvlText w:val="%5."/>
      <w:lvlJc w:val="left"/>
      <w:pPr>
        <w:ind w:left="3600" w:hanging="360"/>
      </w:pPr>
    </w:lvl>
    <w:lvl w:ilvl="5" w:tplc="E7788154">
      <w:start w:val="1"/>
      <w:numFmt w:val="lowerRoman"/>
      <w:lvlText w:val="%6."/>
      <w:lvlJc w:val="right"/>
      <w:pPr>
        <w:ind w:left="4320" w:hanging="180"/>
      </w:pPr>
    </w:lvl>
    <w:lvl w:ilvl="6" w:tplc="E26A958C">
      <w:start w:val="1"/>
      <w:numFmt w:val="decimal"/>
      <w:lvlText w:val="%7."/>
      <w:lvlJc w:val="left"/>
      <w:pPr>
        <w:ind w:left="5040" w:hanging="360"/>
      </w:pPr>
    </w:lvl>
    <w:lvl w:ilvl="7" w:tplc="BD747FD0">
      <w:start w:val="1"/>
      <w:numFmt w:val="lowerLetter"/>
      <w:lvlText w:val="%8."/>
      <w:lvlJc w:val="left"/>
      <w:pPr>
        <w:ind w:left="5760" w:hanging="360"/>
      </w:pPr>
    </w:lvl>
    <w:lvl w:ilvl="8" w:tplc="BD1A0F18">
      <w:start w:val="1"/>
      <w:numFmt w:val="lowerRoman"/>
      <w:lvlText w:val="%9."/>
      <w:lvlJc w:val="right"/>
      <w:pPr>
        <w:ind w:left="6480" w:hanging="180"/>
      </w:pPr>
    </w:lvl>
  </w:abstractNum>
  <w:abstractNum w:abstractNumId="35" w15:restartNumberingAfterBreak="0">
    <w:nsid w:val="6C9446CF"/>
    <w:multiLevelType w:val="hybridMultilevel"/>
    <w:tmpl w:val="50424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14651C0"/>
    <w:multiLevelType w:val="hybridMultilevel"/>
    <w:tmpl w:val="F14EF82A"/>
    <w:lvl w:ilvl="0" w:tplc="1C6CBFC0">
      <w:start w:val="1"/>
      <w:numFmt w:val="decimal"/>
      <w:lvlText w:val="%1."/>
      <w:lvlJc w:val="left"/>
      <w:pPr>
        <w:ind w:left="720" w:hanging="360"/>
      </w:pPr>
      <w:rPr>
        <w:rFonts w:hint="default"/>
        <w:b/>
        <w:bCs/>
        <w:color w:val="000000"/>
      </w:rPr>
    </w:lvl>
    <w:lvl w:ilvl="1" w:tplc="C0667B04">
      <w:start w:val="1"/>
      <w:numFmt w:val="lowerLetter"/>
      <w:lvlText w:val="%2."/>
      <w:lvlJc w:val="left"/>
      <w:pPr>
        <w:ind w:left="1440" w:hanging="360"/>
      </w:pPr>
    </w:lvl>
    <w:lvl w:ilvl="2" w:tplc="ADA2B420">
      <w:start w:val="1"/>
      <w:numFmt w:val="lowerRoman"/>
      <w:lvlText w:val="%3."/>
      <w:lvlJc w:val="right"/>
      <w:pPr>
        <w:ind w:left="2160" w:hanging="180"/>
      </w:pPr>
    </w:lvl>
    <w:lvl w:ilvl="3" w:tplc="DA720AA4">
      <w:start w:val="1"/>
      <w:numFmt w:val="decimal"/>
      <w:lvlText w:val="%4."/>
      <w:lvlJc w:val="left"/>
      <w:pPr>
        <w:ind w:left="2880" w:hanging="360"/>
      </w:pPr>
    </w:lvl>
    <w:lvl w:ilvl="4" w:tplc="A0DA3DB8">
      <w:start w:val="1"/>
      <w:numFmt w:val="lowerLetter"/>
      <w:lvlText w:val="%5."/>
      <w:lvlJc w:val="left"/>
      <w:pPr>
        <w:ind w:left="3600" w:hanging="360"/>
      </w:pPr>
    </w:lvl>
    <w:lvl w:ilvl="5" w:tplc="0F0E0DC4">
      <w:start w:val="1"/>
      <w:numFmt w:val="lowerRoman"/>
      <w:lvlText w:val="%6."/>
      <w:lvlJc w:val="right"/>
      <w:pPr>
        <w:ind w:left="4320" w:hanging="180"/>
      </w:pPr>
    </w:lvl>
    <w:lvl w:ilvl="6" w:tplc="8FD21356">
      <w:start w:val="1"/>
      <w:numFmt w:val="decimal"/>
      <w:lvlText w:val="%7."/>
      <w:lvlJc w:val="left"/>
      <w:pPr>
        <w:ind w:left="5040" w:hanging="360"/>
      </w:pPr>
    </w:lvl>
    <w:lvl w:ilvl="7" w:tplc="2E98CAC4">
      <w:start w:val="1"/>
      <w:numFmt w:val="lowerLetter"/>
      <w:lvlText w:val="%8."/>
      <w:lvlJc w:val="left"/>
      <w:pPr>
        <w:ind w:left="5760" w:hanging="360"/>
      </w:pPr>
    </w:lvl>
    <w:lvl w:ilvl="8" w:tplc="7930B13C">
      <w:start w:val="1"/>
      <w:numFmt w:val="lowerRoman"/>
      <w:lvlText w:val="%9."/>
      <w:lvlJc w:val="right"/>
      <w:pPr>
        <w:ind w:left="6480" w:hanging="180"/>
      </w:pPr>
    </w:lvl>
  </w:abstractNum>
  <w:abstractNum w:abstractNumId="37" w15:restartNumberingAfterBreak="0">
    <w:nsid w:val="71C03119"/>
    <w:multiLevelType w:val="hybridMultilevel"/>
    <w:tmpl w:val="8B7E0356"/>
    <w:lvl w:ilvl="0" w:tplc="34004CEE">
      <w:start w:val="1"/>
      <w:numFmt w:val="bullet"/>
      <w:lvlText w:val="-"/>
      <w:lvlJc w:val="left"/>
      <w:pPr>
        <w:ind w:left="720" w:hanging="360"/>
      </w:pPr>
      <w:rPr>
        <w:rFonts w:ascii="Arial" w:eastAsia="Calibri" w:hAnsi="Arial" w:cs="Arial" w:hint="default"/>
      </w:rPr>
    </w:lvl>
    <w:lvl w:ilvl="1" w:tplc="C5B68878">
      <w:start w:val="1"/>
      <w:numFmt w:val="bullet"/>
      <w:lvlText w:val="o"/>
      <w:lvlJc w:val="left"/>
      <w:pPr>
        <w:ind w:left="1440" w:hanging="360"/>
      </w:pPr>
      <w:rPr>
        <w:rFonts w:ascii="Courier New" w:hAnsi="Courier New" w:cs="Courier New" w:hint="default"/>
      </w:rPr>
    </w:lvl>
    <w:lvl w:ilvl="2" w:tplc="E430A5C8">
      <w:start w:val="1"/>
      <w:numFmt w:val="bullet"/>
      <w:lvlText w:val=""/>
      <w:lvlJc w:val="left"/>
      <w:pPr>
        <w:ind w:left="2160" w:hanging="360"/>
      </w:pPr>
      <w:rPr>
        <w:rFonts w:ascii="Wingdings" w:hAnsi="Wingdings" w:hint="default"/>
      </w:rPr>
    </w:lvl>
    <w:lvl w:ilvl="3" w:tplc="7E4E06A6">
      <w:start w:val="1"/>
      <w:numFmt w:val="bullet"/>
      <w:lvlText w:val=""/>
      <w:lvlJc w:val="left"/>
      <w:pPr>
        <w:ind w:left="2880" w:hanging="360"/>
      </w:pPr>
      <w:rPr>
        <w:rFonts w:ascii="Symbol" w:hAnsi="Symbol" w:hint="default"/>
      </w:rPr>
    </w:lvl>
    <w:lvl w:ilvl="4" w:tplc="7186B062">
      <w:start w:val="1"/>
      <w:numFmt w:val="bullet"/>
      <w:lvlText w:val="o"/>
      <w:lvlJc w:val="left"/>
      <w:pPr>
        <w:ind w:left="3600" w:hanging="360"/>
      </w:pPr>
      <w:rPr>
        <w:rFonts w:ascii="Courier New" w:hAnsi="Courier New" w:cs="Courier New" w:hint="default"/>
      </w:rPr>
    </w:lvl>
    <w:lvl w:ilvl="5" w:tplc="0EFE718E">
      <w:start w:val="1"/>
      <w:numFmt w:val="bullet"/>
      <w:lvlText w:val=""/>
      <w:lvlJc w:val="left"/>
      <w:pPr>
        <w:ind w:left="4320" w:hanging="360"/>
      </w:pPr>
      <w:rPr>
        <w:rFonts w:ascii="Wingdings" w:hAnsi="Wingdings" w:hint="default"/>
      </w:rPr>
    </w:lvl>
    <w:lvl w:ilvl="6" w:tplc="B3F06EB6">
      <w:start w:val="1"/>
      <w:numFmt w:val="bullet"/>
      <w:lvlText w:val=""/>
      <w:lvlJc w:val="left"/>
      <w:pPr>
        <w:ind w:left="5040" w:hanging="360"/>
      </w:pPr>
      <w:rPr>
        <w:rFonts w:ascii="Symbol" w:hAnsi="Symbol" w:hint="default"/>
      </w:rPr>
    </w:lvl>
    <w:lvl w:ilvl="7" w:tplc="B8AAD744">
      <w:start w:val="1"/>
      <w:numFmt w:val="bullet"/>
      <w:lvlText w:val="o"/>
      <w:lvlJc w:val="left"/>
      <w:pPr>
        <w:ind w:left="5760" w:hanging="360"/>
      </w:pPr>
      <w:rPr>
        <w:rFonts w:ascii="Courier New" w:hAnsi="Courier New" w:cs="Courier New" w:hint="default"/>
      </w:rPr>
    </w:lvl>
    <w:lvl w:ilvl="8" w:tplc="DA28CEE0">
      <w:start w:val="1"/>
      <w:numFmt w:val="bullet"/>
      <w:lvlText w:val=""/>
      <w:lvlJc w:val="left"/>
      <w:pPr>
        <w:ind w:left="6480" w:hanging="360"/>
      </w:pPr>
      <w:rPr>
        <w:rFonts w:ascii="Wingdings" w:hAnsi="Wingdings" w:hint="default"/>
      </w:rPr>
    </w:lvl>
  </w:abstractNum>
  <w:abstractNum w:abstractNumId="38" w15:restartNumberingAfterBreak="0">
    <w:nsid w:val="74094839"/>
    <w:multiLevelType w:val="hybridMultilevel"/>
    <w:tmpl w:val="091E0E7C"/>
    <w:lvl w:ilvl="0" w:tplc="14102F24">
      <w:start w:val="1"/>
      <w:numFmt w:val="decimal"/>
      <w:lvlText w:val="%1."/>
      <w:lvlJc w:val="left"/>
      <w:pPr>
        <w:ind w:left="720" w:hanging="360"/>
      </w:pPr>
      <w:rPr>
        <w:b w:val="0"/>
      </w:rPr>
    </w:lvl>
    <w:lvl w:ilvl="1" w:tplc="E92C006A">
      <w:start w:val="1"/>
      <w:numFmt w:val="lowerLetter"/>
      <w:lvlText w:val="%2."/>
      <w:lvlJc w:val="left"/>
      <w:pPr>
        <w:ind w:left="1440" w:hanging="360"/>
      </w:pPr>
    </w:lvl>
    <w:lvl w:ilvl="2" w:tplc="3A962018">
      <w:start w:val="1"/>
      <w:numFmt w:val="lowerRoman"/>
      <w:lvlText w:val="%3."/>
      <w:lvlJc w:val="right"/>
      <w:pPr>
        <w:ind w:left="2160" w:hanging="180"/>
      </w:pPr>
    </w:lvl>
    <w:lvl w:ilvl="3" w:tplc="A122145A">
      <w:start w:val="1"/>
      <w:numFmt w:val="decimal"/>
      <w:lvlText w:val="%4."/>
      <w:lvlJc w:val="left"/>
      <w:pPr>
        <w:ind w:left="2880" w:hanging="360"/>
      </w:pPr>
    </w:lvl>
    <w:lvl w:ilvl="4" w:tplc="352C4E2C">
      <w:start w:val="1"/>
      <w:numFmt w:val="lowerLetter"/>
      <w:lvlText w:val="%5."/>
      <w:lvlJc w:val="left"/>
      <w:pPr>
        <w:ind w:left="3600" w:hanging="360"/>
      </w:pPr>
    </w:lvl>
    <w:lvl w:ilvl="5" w:tplc="6510B58C">
      <w:start w:val="1"/>
      <w:numFmt w:val="lowerRoman"/>
      <w:lvlText w:val="%6."/>
      <w:lvlJc w:val="right"/>
      <w:pPr>
        <w:ind w:left="4320" w:hanging="180"/>
      </w:pPr>
    </w:lvl>
    <w:lvl w:ilvl="6" w:tplc="377639A8">
      <w:start w:val="1"/>
      <w:numFmt w:val="decimal"/>
      <w:lvlText w:val="%7."/>
      <w:lvlJc w:val="left"/>
      <w:pPr>
        <w:ind w:left="5040" w:hanging="360"/>
      </w:pPr>
    </w:lvl>
    <w:lvl w:ilvl="7" w:tplc="494C7B32">
      <w:start w:val="1"/>
      <w:numFmt w:val="lowerLetter"/>
      <w:lvlText w:val="%8."/>
      <w:lvlJc w:val="left"/>
      <w:pPr>
        <w:ind w:left="5760" w:hanging="360"/>
      </w:pPr>
    </w:lvl>
    <w:lvl w:ilvl="8" w:tplc="B72CAA56">
      <w:start w:val="1"/>
      <w:numFmt w:val="lowerRoman"/>
      <w:lvlText w:val="%9."/>
      <w:lvlJc w:val="right"/>
      <w:pPr>
        <w:ind w:left="6480" w:hanging="180"/>
      </w:pPr>
    </w:lvl>
  </w:abstractNum>
  <w:abstractNum w:abstractNumId="39" w15:restartNumberingAfterBreak="0">
    <w:nsid w:val="753C4B31"/>
    <w:multiLevelType w:val="hybridMultilevel"/>
    <w:tmpl w:val="C80880DC"/>
    <w:lvl w:ilvl="0" w:tplc="F05CAFAE">
      <w:start w:val="1"/>
      <w:numFmt w:val="decimal"/>
      <w:pStyle w:val="Style1"/>
      <w:lvlText w:val="%1."/>
      <w:lvlJc w:val="left"/>
      <w:pPr>
        <w:ind w:left="720" w:hanging="360"/>
      </w:pPr>
      <w:rPr>
        <w:rFonts w:hint="default"/>
        <w:b/>
        <w:bCs/>
        <w:color w:val="000000"/>
      </w:rPr>
    </w:lvl>
    <w:lvl w:ilvl="1" w:tplc="2D243C7A">
      <w:start w:val="1"/>
      <w:numFmt w:val="lowerLetter"/>
      <w:lvlText w:val="%2."/>
      <w:lvlJc w:val="left"/>
      <w:pPr>
        <w:ind w:left="1440" w:hanging="360"/>
      </w:pPr>
    </w:lvl>
    <w:lvl w:ilvl="2" w:tplc="646CF61C">
      <w:start w:val="1"/>
      <w:numFmt w:val="lowerRoman"/>
      <w:lvlText w:val="%3."/>
      <w:lvlJc w:val="right"/>
      <w:pPr>
        <w:ind w:left="2160" w:hanging="180"/>
      </w:pPr>
    </w:lvl>
    <w:lvl w:ilvl="3" w:tplc="3064CF28">
      <w:start w:val="1"/>
      <w:numFmt w:val="decimal"/>
      <w:lvlText w:val="%4."/>
      <w:lvlJc w:val="left"/>
      <w:pPr>
        <w:ind w:left="2880" w:hanging="360"/>
      </w:pPr>
    </w:lvl>
    <w:lvl w:ilvl="4" w:tplc="D3FE5518">
      <w:start w:val="1"/>
      <w:numFmt w:val="lowerLetter"/>
      <w:lvlText w:val="%5."/>
      <w:lvlJc w:val="left"/>
      <w:pPr>
        <w:ind w:left="3600" w:hanging="360"/>
      </w:pPr>
    </w:lvl>
    <w:lvl w:ilvl="5" w:tplc="F0FEC972">
      <w:start w:val="1"/>
      <w:numFmt w:val="lowerRoman"/>
      <w:lvlText w:val="%6."/>
      <w:lvlJc w:val="right"/>
      <w:pPr>
        <w:ind w:left="4320" w:hanging="180"/>
      </w:pPr>
    </w:lvl>
    <w:lvl w:ilvl="6" w:tplc="B952EE36">
      <w:start w:val="1"/>
      <w:numFmt w:val="decimal"/>
      <w:lvlText w:val="%7."/>
      <w:lvlJc w:val="left"/>
      <w:pPr>
        <w:ind w:left="5040" w:hanging="360"/>
      </w:pPr>
    </w:lvl>
    <w:lvl w:ilvl="7" w:tplc="3E2C6F5C">
      <w:start w:val="1"/>
      <w:numFmt w:val="lowerLetter"/>
      <w:lvlText w:val="%8."/>
      <w:lvlJc w:val="left"/>
      <w:pPr>
        <w:ind w:left="5760" w:hanging="360"/>
      </w:pPr>
    </w:lvl>
    <w:lvl w:ilvl="8" w:tplc="9F2852DE">
      <w:start w:val="1"/>
      <w:numFmt w:val="lowerRoman"/>
      <w:lvlText w:val="%9."/>
      <w:lvlJc w:val="right"/>
      <w:pPr>
        <w:ind w:left="6480" w:hanging="180"/>
      </w:pPr>
    </w:lvl>
  </w:abstractNum>
  <w:abstractNum w:abstractNumId="40" w15:restartNumberingAfterBreak="0">
    <w:nsid w:val="7A295303"/>
    <w:multiLevelType w:val="hybridMultilevel"/>
    <w:tmpl w:val="B6988DCE"/>
    <w:lvl w:ilvl="0" w:tplc="C22C8C2E">
      <w:start w:val="1"/>
      <w:numFmt w:val="lowerLetter"/>
      <w:lvlText w:val="%1)"/>
      <w:lvlJc w:val="left"/>
      <w:pPr>
        <w:ind w:left="720" w:hanging="360"/>
      </w:pPr>
      <w:rPr>
        <w:rFonts w:hint="default"/>
      </w:rPr>
    </w:lvl>
    <w:lvl w:ilvl="1" w:tplc="67CA19FA">
      <w:start w:val="1"/>
      <w:numFmt w:val="lowerLetter"/>
      <w:lvlText w:val="%2."/>
      <w:lvlJc w:val="left"/>
      <w:pPr>
        <w:ind w:left="1440" w:hanging="360"/>
      </w:pPr>
    </w:lvl>
    <w:lvl w:ilvl="2" w:tplc="DBB66156">
      <w:start w:val="1"/>
      <w:numFmt w:val="lowerRoman"/>
      <w:lvlText w:val="%3."/>
      <w:lvlJc w:val="right"/>
      <w:pPr>
        <w:ind w:left="2160" w:hanging="180"/>
      </w:pPr>
    </w:lvl>
    <w:lvl w:ilvl="3" w:tplc="762E4F22">
      <w:start w:val="1"/>
      <w:numFmt w:val="decimal"/>
      <w:lvlText w:val="%4."/>
      <w:lvlJc w:val="left"/>
      <w:pPr>
        <w:ind w:left="2880" w:hanging="360"/>
      </w:pPr>
    </w:lvl>
    <w:lvl w:ilvl="4" w:tplc="6096BCBE">
      <w:start w:val="1"/>
      <w:numFmt w:val="lowerLetter"/>
      <w:lvlText w:val="%5."/>
      <w:lvlJc w:val="left"/>
      <w:pPr>
        <w:ind w:left="3600" w:hanging="360"/>
      </w:pPr>
    </w:lvl>
    <w:lvl w:ilvl="5" w:tplc="4210D2B4">
      <w:start w:val="1"/>
      <w:numFmt w:val="lowerRoman"/>
      <w:lvlText w:val="%6."/>
      <w:lvlJc w:val="right"/>
      <w:pPr>
        <w:ind w:left="4320" w:hanging="180"/>
      </w:pPr>
    </w:lvl>
    <w:lvl w:ilvl="6" w:tplc="FC807C50">
      <w:start w:val="1"/>
      <w:numFmt w:val="decimal"/>
      <w:lvlText w:val="%7."/>
      <w:lvlJc w:val="left"/>
      <w:pPr>
        <w:ind w:left="5040" w:hanging="360"/>
      </w:pPr>
    </w:lvl>
    <w:lvl w:ilvl="7" w:tplc="65DE5D12">
      <w:start w:val="1"/>
      <w:numFmt w:val="lowerLetter"/>
      <w:lvlText w:val="%8."/>
      <w:lvlJc w:val="left"/>
      <w:pPr>
        <w:ind w:left="5760" w:hanging="360"/>
      </w:pPr>
    </w:lvl>
    <w:lvl w:ilvl="8" w:tplc="F8685228">
      <w:start w:val="1"/>
      <w:numFmt w:val="lowerRoman"/>
      <w:lvlText w:val="%9."/>
      <w:lvlJc w:val="right"/>
      <w:pPr>
        <w:ind w:left="6480" w:hanging="180"/>
      </w:pPr>
    </w:lvl>
  </w:abstractNum>
  <w:abstractNum w:abstractNumId="41" w15:restartNumberingAfterBreak="0">
    <w:nsid w:val="7BD57872"/>
    <w:multiLevelType w:val="hybridMultilevel"/>
    <w:tmpl w:val="1E248B94"/>
    <w:lvl w:ilvl="0" w:tplc="30A48B44">
      <w:start w:val="1"/>
      <w:numFmt w:val="decimal"/>
      <w:lvlText w:val="%1."/>
      <w:lvlJc w:val="left"/>
      <w:pPr>
        <w:ind w:left="720" w:hanging="360"/>
      </w:pPr>
      <w:rPr>
        <w:b w:val="0"/>
      </w:rPr>
    </w:lvl>
    <w:lvl w:ilvl="1" w:tplc="154E98B6">
      <w:start w:val="1"/>
      <w:numFmt w:val="lowerLetter"/>
      <w:lvlText w:val="%2."/>
      <w:lvlJc w:val="left"/>
      <w:pPr>
        <w:ind w:left="1440" w:hanging="360"/>
      </w:pPr>
    </w:lvl>
    <w:lvl w:ilvl="2" w:tplc="0498A194">
      <w:start w:val="1"/>
      <w:numFmt w:val="lowerRoman"/>
      <w:lvlText w:val="%3."/>
      <w:lvlJc w:val="right"/>
      <w:pPr>
        <w:ind w:left="2160" w:hanging="180"/>
      </w:pPr>
    </w:lvl>
    <w:lvl w:ilvl="3" w:tplc="3634E968">
      <w:start w:val="1"/>
      <w:numFmt w:val="decimal"/>
      <w:lvlText w:val="%4."/>
      <w:lvlJc w:val="left"/>
      <w:pPr>
        <w:ind w:left="2880" w:hanging="360"/>
      </w:pPr>
    </w:lvl>
    <w:lvl w:ilvl="4" w:tplc="D8F83B3A">
      <w:start w:val="1"/>
      <w:numFmt w:val="lowerLetter"/>
      <w:lvlText w:val="%5."/>
      <w:lvlJc w:val="left"/>
      <w:pPr>
        <w:ind w:left="3600" w:hanging="360"/>
      </w:pPr>
    </w:lvl>
    <w:lvl w:ilvl="5" w:tplc="B23423E8">
      <w:start w:val="1"/>
      <w:numFmt w:val="lowerRoman"/>
      <w:lvlText w:val="%6."/>
      <w:lvlJc w:val="right"/>
      <w:pPr>
        <w:ind w:left="4320" w:hanging="180"/>
      </w:pPr>
    </w:lvl>
    <w:lvl w:ilvl="6" w:tplc="F7CC03A8">
      <w:start w:val="1"/>
      <w:numFmt w:val="decimal"/>
      <w:lvlText w:val="%7."/>
      <w:lvlJc w:val="left"/>
      <w:pPr>
        <w:ind w:left="5040" w:hanging="360"/>
      </w:pPr>
    </w:lvl>
    <w:lvl w:ilvl="7" w:tplc="9344FA9A">
      <w:start w:val="1"/>
      <w:numFmt w:val="lowerLetter"/>
      <w:lvlText w:val="%8."/>
      <w:lvlJc w:val="left"/>
      <w:pPr>
        <w:ind w:left="5760" w:hanging="360"/>
      </w:pPr>
    </w:lvl>
    <w:lvl w:ilvl="8" w:tplc="951CE8F2">
      <w:start w:val="1"/>
      <w:numFmt w:val="lowerRoman"/>
      <w:lvlText w:val="%9."/>
      <w:lvlJc w:val="right"/>
      <w:pPr>
        <w:ind w:left="6480" w:hanging="180"/>
      </w:pPr>
    </w:lvl>
  </w:abstractNum>
  <w:abstractNum w:abstractNumId="42" w15:restartNumberingAfterBreak="0">
    <w:nsid w:val="7CB175D5"/>
    <w:multiLevelType w:val="hybridMultilevel"/>
    <w:tmpl w:val="6F882AB6"/>
    <w:lvl w:ilvl="0" w:tplc="22AC63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576593">
    <w:abstractNumId w:val="20"/>
  </w:num>
  <w:num w:numId="2" w16cid:durableId="1245802390">
    <w:abstractNumId w:val="39"/>
  </w:num>
  <w:num w:numId="3" w16cid:durableId="1407191403">
    <w:abstractNumId w:val="22"/>
  </w:num>
  <w:num w:numId="4" w16cid:durableId="413668120">
    <w:abstractNumId w:val="8"/>
  </w:num>
  <w:num w:numId="5" w16cid:durableId="570774323">
    <w:abstractNumId w:val="0"/>
  </w:num>
  <w:num w:numId="6" w16cid:durableId="662318330">
    <w:abstractNumId w:val="21"/>
  </w:num>
  <w:num w:numId="7" w16cid:durableId="235092761">
    <w:abstractNumId w:val="38"/>
  </w:num>
  <w:num w:numId="8" w16cid:durableId="1897082337">
    <w:abstractNumId w:val="24"/>
  </w:num>
  <w:num w:numId="9" w16cid:durableId="330065232">
    <w:abstractNumId w:val="4"/>
  </w:num>
  <w:num w:numId="10" w16cid:durableId="445545991">
    <w:abstractNumId w:val="29"/>
  </w:num>
  <w:num w:numId="11" w16cid:durableId="484853843">
    <w:abstractNumId w:val="30"/>
  </w:num>
  <w:num w:numId="12" w16cid:durableId="1707176591">
    <w:abstractNumId w:val="28"/>
  </w:num>
  <w:num w:numId="13" w16cid:durableId="916400467">
    <w:abstractNumId w:val="40"/>
  </w:num>
  <w:num w:numId="14" w16cid:durableId="865826450">
    <w:abstractNumId w:val="25"/>
  </w:num>
  <w:num w:numId="15" w16cid:durableId="910190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7677578">
    <w:abstractNumId w:val="39"/>
    <w:lvlOverride w:ilvl="0">
      <w:startOverride w:val="1"/>
    </w:lvlOverride>
  </w:num>
  <w:num w:numId="17" w16cid:durableId="359092155">
    <w:abstractNumId w:val="2"/>
  </w:num>
  <w:num w:numId="18" w16cid:durableId="637221714">
    <w:abstractNumId w:val="34"/>
  </w:num>
  <w:num w:numId="19" w16cid:durableId="659507120">
    <w:abstractNumId w:val="10"/>
  </w:num>
  <w:num w:numId="20" w16cid:durableId="1685982443">
    <w:abstractNumId w:val="41"/>
  </w:num>
  <w:num w:numId="21" w16cid:durableId="1146707316">
    <w:abstractNumId w:val="26"/>
  </w:num>
  <w:num w:numId="22" w16cid:durableId="338391304">
    <w:abstractNumId w:val="32"/>
  </w:num>
  <w:num w:numId="23" w16cid:durableId="382949601">
    <w:abstractNumId w:val="11"/>
  </w:num>
  <w:num w:numId="24" w16cid:durableId="490222829">
    <w:abstractNumId w:val="12"/>
  </w:num>
  <w:num w:numId="25" w16cid:durableId="281617804">
    <w:abstractNumId w:val="18"/>
  </w:num>
  <w:num w:numId="26" w16cid:durableId="1359158307">
    <w:abstractNumId w:val="27"/>
  </w:num>
  <w:num w:numId="27" w16cid:durableId="1970166983">
    <w:abstractNumId w:val="6"/>
  </w:num>
  <w:num w:numId="28" w16cid:durableId="677728861">
    <w:abstractNumId w:val="36"/>
  </w:num>
  <w:num w:numId="29" w16cid:durableId="570388822">
    <w:abstractNumId w:val="37"/>
  </w:num>
  <w:num w:numId="30" w16cid:durableId="2069642839">
    <w:abstractNumId w:val="5"/>
  </w:num>
  <w:num w:numId="31" w16cid:durableId="1744715983">
    <w:abstractNumId w:val="17"/>
  </w:num>
  <w:num w:numId="32" w16cid:durableId="353507815">
    <w:abstractNumId w:val="1"/>
  </w:num>
  <w:num w:numId="33" w16cid:durableId="286207889">
    <w:abstractNumId w:val="35"/>
  </w:num>
  <w:num w:numId="34" w16cid:durableId="1728917580">
    <w:abstractNumId w:val="16"/>
  </w:num>
  <w:num w:numId="35" w16cid:durableId="1612081666">
    <w:abstractNumId w:val="9"/>
  </w:num>
  <w:num w:numId="36" w16cid:durableId="315959010">
    <w:abstractNumId w:val="19"/>
  </w:num>
  <w:num w:numId="37" w16cid:durableId="2070033669">
    <w:abstractNumId w:val="23"/>
  </w:num>
  <w:num w:numId="38" w16cid:durableId="2099792620">
    <w:abstractNumId w:val="14"/>
  </w:num>
  <w:num w:numId="39" w16cid:durableId="1459028419">
    <w:abstractNumId w:val="31"/>
  </w:num>
  <w:num w:numId="40" w16cid:durableId="278024845">
    <w:abstractNumId w:val="13"/>
  </w:num>
  <w:num w:numId="41" w16cid:durableId="632902458">
    <w:abstractNumId w:val="33"/>
  </w:num>
  <w:num w:numId="42" w16cid:durableId="1575823985">
    <w:abstractNumId w:val="7"/>
  </w:num>
  <w:num w:numId="43" w16cid:durableId="663434822">
    <w:abstractNumId w:val="15"/>
  </w:num>
  <w:num w:numId="44" w16cid:durableId="1333872132">
    <w:abstractNumId w:val="3"/>
  </w:num>
  <w:num w:numId="45" w16cid:durableId="866527252">
    <w:abstractNumId w:val="0"/>
  </w:num>
  <w:num w:numId="46" w16cid:durableId="663775185">
    <w:abstractNumId w:val="0"/>
  </w:num>
  <w:num w:numId="47" w16cid:durableId="2122918828">
    <w:abstractNumId w:val="42"/>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DA"/>
    <w:rsid w:val="00003864"/>
    <w:rsid w:val="00076BFA"/>
    <w:rsid w:val="00082A6B"/>
    <w:rsid w:val="000D7852"/>
    <w:rsid w:val="000E2341"/>
    <w:rsid w:val="000F4D87"/>
    <w:rsid w:val="00114CFE"/>
    <w:rsid w:val="001200DB"/>
    <w:rsid w:val="00137E7C"/>
    <w:rsid w:val="00170E97"/>
    <w:rsid w:val="00182CDA"/>
    <w:rsid w:val="0019665C"/>
    <w:rsid w:val="001A1148"/>
    <w:rsid w:val="001E7EA7"/>
    <w:rsid w:val="00200B56"/>
    <w:rsid w:val="00212886"/>
    <w:rsid w:val="00255BEA"/>
    <w:rsid w:val="0028757A"/>
    <w:rsid w:val="002A46C8"/>
    <w:rsid w:val="003157EC"/>
    <w:rsid w:val="00325599"/>
    <w:rsid w:val="00353C69"/>
    <w:rsid w:val="0035787B"/>
    <w:rsid w:val="003617CE"/>
    <w:rsid w:val="003623B9"/>
    <w:rsid w:val="00363550"/>
    <w:rsid w:val="00367276"/>
    <w:rsid w:val="0038350F"/>
    <w:rsid w:val="003A3255"/>
    <w:rsid w:val="003A3A6A"/>
    <w:rsid w:val="003E4E08"/>
    <w:rsid w:val="003F4ED0"/>
    <w:rsid w:val="004220E0"/>
    <w:rsid w:val="00432CE9"/>
    <w:rsid w:val="00440701"/>
    <w:rsid w:val="00484188"/>
    <w:rsid w:val="0049382C"/>
    <w:rsid w:val="00494DC9"/>
    <w:rsid w:val="004B50CF"/>
    <w:rsid w:val="005015DF"/>
    <w:rsid w:val="00505ABC"/>
    <w:rsid w:val="00510CE1"/>
    <w:rsid w:val="00555396"/>
    <w:rsid w:val="0058050D"/>
    <w:rsid w:val="005D0EA8"/>
    <w:rsid w:val="005E52FB"/>
    <w:rsid w:val="005F3AF3"/>
    <w:rsid w:val="005F7612"/>
    <w:rsid w:val="0062590C"/>
    <w:rsid w:val="00630453"/>
    <w:rsid w:val="00640FFC"/>
    <w:rsid w:val="0068077A"/>
    <w:rsid w:val="006A0BD0"/>
    <w:rsid w:val="006A106A"/>
    <w:rsid w:val="006A20CF"/>
    <w:rsid w:val="00700204"/>
    <w:rsid w:val="00731144"/>
    <w:rsid w:val="00746E60"/>
    <w:rsid w:val="00753863"/>
    <w:rsid w:val="00760A87"/>
    <w:rsid w:val="00773F6C"/>
    <w:rsid w:val="007855F6"/>
    <w:rsid w:val="00791881"/>
    <w:rsid w:val="00793880"/>
    <w:rsid w:val="007A5430"/>
    <w:rsid w:val="007E0461"/>
    <w:rsid w:val="007F7106"/>
    <w:rsid w:val="00813937"/>
    <w:rsid w:val="00826266"/>
    <w:rsid w:val="00847D7B"/>
    <w:rsid w:val="0088118D"/>
    <w:rsid w:val="008C0636"/>
    <w:rsid w:val="008C1C1D"/>
    <w:rsid w:val="008D12A7"/>
    <w:rsid w:val="008D257C"/>
    <w:rsid w:val="00902C25"/>
    <w:rsid w:val="009156E4"/>
    <w:rsid w:val="00932B7F"/>
    <w:rsid w:val="00960B56"/>
    <w:rsid w:val="00974110"/>
    <w:rsid w:val="00993966"/>
    <w:rsid w:val="009A6D5C"/>
    <w:rsid w:val="009C44AD"/>
    <w:rsid w:val="009C79B2"/>
    <w:rsid w:val="009C79D7"/>
    <w:rsid w:val="00A06657"/>
    <w:rsid w:val="00A338B7"/>
    <w:rsid w:val="00A54AC3"/>
    <w:rsid w:val="00A56D7E"/>
    <w:rsid w:val="00A72160"/>
    <w:rsid w:val="00A8541A"/>
    <w:rsid w:val="00AB0A3F"/>
    <w:rsid w:val="00AB5636"/>
    <w:rsid w:val="00AC3E87"/>
    <w:rsid w:val="00AE65F5"/>
    <w:rsid w:val="00AE6D1B"/>
    <w:rsid w:val="00B0183B"/>
    <w:rsid w:val="00B026E2"/>
    <w:rsid w:val="00B1639B"/>
    <w:rsid w:val="00B24AA6"/>
    <w:rsid w:val="00B437F4"/>
    <w:rsid w:val="00B74FAD"/>
    <w:rsid w:val="00BB4634"/>
    <w:rsid w:val="00BD1AD8"/>
    <w:rsid w:val="00BD652D"/>
    <w:rsid w:val="00BD6C33"/>
    <w:rsid w:val="00BE11E0"/>
    <w:rsid w:val="00BE7574"/>
    <w:rsid w:val="00BF69FD"/>
    <w:rsid w:val="00C734B1"/>
    <w:rsid w:val="00C92F4F"/>
    <w:rsid w:val="00C951A7"/>
    <w:rsid w:val="00C9608A"/>
    <w:rsid w:val="00CF358A"/>
    <w:rsid w:val="00D11096"/>
    <w:rsid w:val="00D11479"/>
    <w:rsid w:val="00D45E82"/>
    <w:rsid w:val="00D76BF6"/>
    <w:rsid w:val="00D772D1"/>
    <w:rsid w:val="00D92118"/>
    <w:rsid w:val="00DF7E94"/>
    <w:rsid w:val="00E1076B"/>
    <w:rsid w:val="00E17666"/>
    <w:rsid w:val="00E3365D"/>
    <w:rsid w:val="00E3640F"/>
    <w:rsid w:val="00E4633A"/>
    <w:rsid w:val="00E5595C"/>
    <w:rsid w:val="00E623A5"/>
    <w:rsid w:val="00E73E79"/>
    <w:rsid w:val="00E770EF"/>
    <w:rsid w:val="00E917FE"/>
    <w:rsid w:val="00E95CCE"/>
    <w:rsid w:val="00EA37CB"/>
    <w:rsid w:val="00EB3E1C"/>
    <w:rsid w:val="00EF59DA"/>
    <w:rsid w:val="00F019A4"/>
    <w:rsid w:val="00F22D2B"/>
    <w:rsid w:val="00F27582"/>
    <w:rsid w:val="00F408C6"/>
    <w:rsid w:val="00F44183"/>
    <w:rsid w:val="00F52DA6"/>
    <w:rsid w:val="00F546BE"/>
    <w:rsid w:val="00F55409"/>
    <w:rsid w:val="00F81084"/>
    <w:rsid w:val="00FA34EB"/>
    <w:rsid w:val="00FD1AF4"/>
    <w:rsid w:val="00FD2ABE"/>
    <w:rsid w:val="0D88CFA9"/>
    <w:rsid w:val="0E447840"/>
    <w:rsid w:val="1FB3DB82"/>
    <w:rsid w:val="44244BF8"/>
    <w:rsid w:val="52C9D67B"/>
    <w:rsid w:val="783AB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8E0C5"/>
  <w15:docId w15:val="{9266572A-E38B-4ABB-8384-82C70A81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72D1"/>
    <w:pPr>
      <w:spacing w:line="204" w:lineRule="auto"/>
    </w:pPr>
    <w:rPr>
      <w:sz w:val="20"/>
      <w:szCs w:val="22"/>
      <w:lang w:val="de-CH"/>
    </w:rPr>
  </w:style>
  <w:style w:type="paragraph" w:styleId="berschrift1">
    <w:name w:val="heading 1"/>
    <w:basedOn w:val="Standard"/>
    <w:next w:val="Standard"/>
    <w:link w:val="berschrift1Zchn"/>
    <w:uiPriority w:val="9"/>
    <w:qFormat/>
    <w:pPr>
      <w:keepNext/>
      <w:keepLines/>
      <w:pBdr>
        <w:top w:val="none" w:sz="0" w:space="0" w:color="auto"/>
        <w:left w:val="none" w:sz="0" w:space="0" w:color="auto"/>
        <w:bottom w:val="none" w:sz="0" w:space="0" w:color="auto"/>
        <w:right w:val="none" w:sz="0" w:space="0" w:color="auto"/>
        <w:between w:val="none" w:sz="0" w:space="0" w:color="auto"/>
      </w:pBdr>
      <w:spacing w:before="240"/>
      <w:outlineLvl w:val="0"/>
    </w:pPr>
    <w:rPr>
      <w:rFonts w:ascii="Calibri Light" w:eastAsia="Calibri Light" w:hAnsi="Calibri Light" w:cs="Calibri Light"/>
      <w:color w:val="2F5496" w:themeColor="accent1" w:themeShade="BF"/>
      <w:sz w:val="32"/>
      <w:szCs w:val="32"/>
    </w:rPr>
  </w:style>
  <w:style w:type="paragraph" w:styleId="berschrift2">
    <w:name w:val="heading 2"/>
    <w:basedOn w:val="Standard"/>
    <w:next w:val="Standard"/>
    <w:link w:val="berschrift2Zchn"/>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1"/>
    </w:pPr>
    <w:rPr>
      <w:rFonts w:ascii="Calibri Light" w:eastAsia="Calibri Light" w:hAnsi="Calibri Light" w:cs="Calibri Light"/>
      <w:color w:val="2F5496" w:themeColor="accent1" w:themeShade="BF"/>
      <w:sz w:val="26"/>
      <w:szCs w:val="26"/>
    </w:rPr>
  </w:style>
  <w:style w:type="paragraph" w:styleId="berschrift3">
    <w:name w:val="heading 3"/>
    <w:basedOn w:val="Standard"/>
    <w:next w:val="Standard"/>
    <w:link w:val="berschrift3Zch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6"/>
    </w:pPr>
    <w:rPr>
      <w:rFonts w:ascii="Calibri Light" w:eastAsia="Calibri Light" w:hAnsi="Calibri Light" w:cs="Calibri Light"/>
      <w:i/>
      <w:iCs/>
      <w:color w:val="1F3763" w:themeColor="accent1" w:themeShade="7F"/>
    </w:rPr>
  </w:style>
  <w:style w:type="paragraph" w:styleId="berschrift8">
    <w:name w:val="heading 8"/>
    <w:basedOn w:val="Standard"/>
    <w:next w:val="Standard"/>
    <w:link w:val="berschrift8Zchn"/>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7"/>
    </w:pPr>
    <w:rPr>
      <w:rFonts w:ascii="Calibri Light" w:eastAsia="Calibri Light" w:hAnsi="Calibri Light" w:cs="Calibri Light"/>
      <w:color w:val="272727" w:themeColor="text1" w:themeTint="D8"/>
      <w:sz w:val="21"/>
      <w:szCs w:val="21"/>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mithellemGitternetz">
    <w:name w:val="Grid Table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itternetztabelle1hellAkzent1">
    <w:name w:val="Grid Table 1 Light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Akzent1">
    <w:name w:val="Grid Table 2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Akzent1">
    <w:name w:val="Grid Table 3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Akzent1">
    <w:name w:val="Grid Table 4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Akzent2">
    <w:name w:val="Grid Table 5 Dark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itternetztabelle5dunkelAkzent5">
    <w:name w:val="Grid Table 5 Dark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Akzent1">
    <w:name w:val="Grid Table 6 Colorful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Akzent1">
    <w:name w:val="Grid Table 7 Colorful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Akzent1">
    <w:name w:val="List Table 1 Light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Akzent1">
    <w:name w:val="List Table 2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Akzent1">
    <w:name w:val="List Table 3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Akzent1">
    <w:name w:val="List Table 4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Akzent1">
    <w:name w:val="List Table 5 Dark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Akzent1">
    <w:name w:val="List Table 6 Colorful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Akzent1">
    <w:name w:val="List Table 7 Colorful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styleId="Tabellenraster">
    <w:name w:val="Table Grid"/>
    <w:basedOn w:val="NormaleTabelle"/>
    <w:uiPriority w:val="59"/>
    <w:rPr>
      <w:sz w:val="22"/>
      <w:szCs w:val="22"/>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uiPriority w:val="99"/>
    <w:unhideWhenUsed/>
    <w:rPr>
      <w:sz w:val="16"/>
      <w:szCs w:val="16"/>
    </w:rPr>
  </w:style>
  <w:style w:type="paragraph" w:styleId="Kommentartext">
    <w:name w:val="annotation text"/>
    <w:basedOn w:val="Standard"/>
    <w:link w:val="KommentartextZchn"/>
    <w:uiPriority w:val="99"/>
    <w:unhideWhenUsed/>
    <w:pPr>
      <w:spacing w:line="240" w:lineRule="auto"/>
    </w:pPr>
    <w:rPr>
      <w:rFonts w:ascii="Times New Roman" w:eastAsia="Times New Roman" w:hAnsi="Times New Roman" w:cs="Times New Roman"/>
      <w:szCs w:val="20"/>
      <w:lang w:val="nl-NL" w:eastAsia="nl-NL"/>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nl-NL" w:eastAsia="nl-NL"/>
    </w:rPr>
  </w:style>
  <w:style w:type="paragraph" w:styleId="Sprechblasentext">
    <w:name w:val="Balloon Text"/>
    <w:basedOn w:val="Standard"/>
    <w:link w:val="SprechblasentextZchn"/>
    <w:uiPriority w:val="99"/>
    <w:semiHidden/>
    <w:unhideWhenUsed/>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lang w:val="de-CH"/>
    </w:rPr>
  </w:style>
  <w:style w:type="paragraph" w:styleId="Kommentarthema">
    <w:name w:val="annotation subject"/>
    <w:basedOn w:val="Kommentartext"/>
    <w:next w:val="Kommentartext"/>
    <w:link w:val="KommentarthemaZchn"/>
    <w:uiPriority w:val="99"/>
    <w:semiHidden/>
    <w:unhideWhenUsed/>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b/>
      <w:bCs/>
      <w:lang w:val="de-CH" w:eastAsia="en-U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CH" w:eastAsia="nl-NL"/>
    </w:rPr>
  </w:style>
  <w:style w:type="paragraph" w:styleId="berarbeitung">
    <w:name w:val="Revision"/>
    <w:hidden/>
    <w:uiPriority w:val="99"/>
    <w:semiHidden/>
    <w:rPr>
      <w:sz w:val="20"/>
      <w:szCs w:val="22"/>
      <w:lang w:val="de-CH"/>
    </w:rPr>
  </w:style>
  <w:style w:type="paragraph" w:customStyle="1" w:styleId="Sectiontitle">
    <w:name w:val="Section title"/>
    <w:basedOn w:val="Standard"/>
    <w:next w:val="Standard"/>
    <w:qFormat/>
    <w:pPr>
      <w:keepNext/>
      <w:numPr>
        <w:numId w:val="5"/>
      </w:numPr>
      <w:pBdr>
        <w:top w:val="none" w:sz="0" w:space="0" w:color="auto"/>
        <w:left w:val="none" w:sz="0" w:space="0" w:color="auto"/>
        <w:bottom w:val="none" w:sz="0" w:space="0" w:color="auto"/>
        <w:right w:val="none" w:sz="0" w:space="0" w:color="auto"/>
        <w:between w:val="none" w:sz="0" w:space="0" w:color="auto"/>
      </w:pBd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Standard"/>
    <w:link w:val="SectionparagraphCar"/>
    <w:qFormat/>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Absatz-Standardschriftart"/>
    <w:link w:val="Sectionparagraph"/>
    <w:rPr>
      <w:rFonts w:ascii="Arial" w:eastAsia="Times New Roman" w:hAnsi="Arial" w:cs="Arial"/>
      <w:bCs/>
      <w:sz w:val="20"/>
      <w:szCs w:val="20"/>
      <w:lang w:eastAsia="fr-FR"/>
    </w:rPr>
  </w:style>
  <w:style w:type="paragraph" w:customStyle="1" w:styleId="Letterlist">
    <w:name w:val="Letter list"/>
    <w:basedOn w:val="Standard"/>
    <w:qFormat/>
    <w:pPr>
      <w:numPr>
        <w:ilvl w:val="2"/>
        <w:numId w:val="5"/>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pPr>
    <w:rPr>
      <w:rFonts w:ascii="Arial" w:eastAsia="Times New Roman" w:hAnsi="Arial" w:cs="Arial"/>
      <w:sz w:val="22"/>
      <w:szCs w:val="20"/>
      <w:lang w:val="en-GB" w:eastAsia="fr-FR"/>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unhideWhenUsed/>
    <w:rPr>
      <w:sz w:val="16"/>
      <w:szCs w:val="20"/>
    </w:rPr>
  </w:style>
  <w:style w:type="character" w:customStyle="1" w:styleId="FunotentextZchn">
    <w:name w:val="Fußnotentext Zchn"/>
    <w:basedOn w:val="Absatz-Standardschriftart"/>
    <w:link w:val="Funotentext"/>
    <w:uiPriority w:val="99"/>
    <w:rPr>
      <w:sz w:val="16"/>
      <w:szCs w:val="20"/>
      <w:lang w:val="de-CH"/>
    </w:rPr>
  </w:style>
  <w:style w:type="character" w:styleId="Funotenzeichen">
    <w:name w:val="footnote reference"/>
    <w:basedOn w:val="Absatz-Standardschriftart"/>
    <w:semiHidden/>
    <w:unhideWhenUsed/>
    <w:rPr>
      <w:vertAlign w:val="superscript"/>
    </w:rPr>
  </w:style>
  <w:style w:type="paragraph" w:styleId="Kopfzeile">
    <w:name w:val="header"/>
    <w:basedOn w:val="Standard"/>
    <w:link w:val="KopfzeileZchn"/>
    <w:uiPriority w:val="79"/>
    <w:unhideWhenUsed/>
    <w:pPr>
      <w:tabs>
        <w:tab w:val="center" w:pos="4536"/>
        <w:tab w:val="right" w:pos="9072"/>
      </w:tabs>
    </w:pPr>
  </w:style>
  <w:style w:type="character" w:customStyle="1" w:styleId="KopfzeileZchn">
    <w:name w:val="Kopfzeile Zchn"/>
    <w:basedOn w:val="Absatz-Standardschriftart"/>
    <w:link w:val="Kopfzeile"/>
    <w:uiPriority w:val="79"/>
    <w:rPr>
      <w:sz w:val="20"/>
      <w:szCs w:val="22"/>
      <w:lang w:val="de-CH"/>
    </w:r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rPr>
      <w:color w:val="605E5C"/>
      <w:shd w:val="clear" w:color="auto" w:fill="E1DFDD"/>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zeile">
    <w:name w:val="footer"/>
    <w:basedOn w:val="Standard"/>
    <w:link w:val="FuzeileZchn"/>
    <w:uiPriority w:val="99"/>
    <w:unhideWhenUsed/>
    <w:pPr>
      <w:tabs>
        <w:tab w:val="center" w:pos="4680"/>
        <w:tab w:val="right" w:pos="9360"/>
      </w:tabs>
      <w:spacing w:line="240" w:lineRule="auto"/>
    </w:pPr>
  </w:style>
  <w:style w:type="character" w:customStyle="1" w:styleId="FuzeileZchn">
    <w:name w:val="Fußzeile Zchn"/>
    <w:basedOn w:val="Absatz-Standardschriftart"/>
    <w:link w:val="Fuzeile"/>
    <w:uiPriority w:val="99"/>
    <w:rPr>
      <w:sz w:val="20"/>
      <w:szCs w:val="22"/>
      <w:lang w:val="de-CH"/>
    </w:rPr>
  </w:style>
  <w:style w:type="character" w:styleId="Seitenzahl">
    <w:name w:val="page number"/>
    <w:basedOn w:val="Absatz-Standardschriftart"/>
    <w:uiPriority w:val="99"/>
    <w:semiHidden/>
    <w:unhideWhenUsed/>
  </w:style>
  <w:style w:type="paragraph" w:customStyle="1" w:styleId="AppendixTitle">
    <w:name w:val="Appendix Title"/>
    <w:basedOn w:val="Standard"/>
    <w:qFormat/>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Standard"/>
    <w:pPr>
      <w:spacing w:before="100" w:beforeAutospacing="1" w:after="100" w:afterAutospacing="1" w:line="240" w:lineRule="auto"/>
    </w:pPr>
    <w:rPr>
      <w:rFonts w:ascii="Times New Roman" w:hAnsi="Times New Roman" w:cs="Times New Roman"/>
      <w:szCs w:val="20"/>
      <w:lang w:val="en-US"/>
    </w:rPr>
  </w:style>
  <w:style w:type="character" w:styleId="Fett">
    <w:name w:val="Strong"/>
    <w:basedOn w:val="Absatz-Standardschriftart"/>
    <w:uiPriority w:val="22"/>
    <w:qFormat/>
    <w:rPr>
      <w:b/>
      <w:bCs/>
    </w:rPr>
  </w:style>
  <w:style w:type="character" w:customStyle="1" w:styleId="UnresolvedMention2">
    <w:name w:val="Unresolved Mention2"/>
    <w:basedOn w:val="Absatz-Standardschriftart"/>
    <w:uiPriority w:val="99"/>
    <w:semiHidden/>
    <w:unhideWhenUsed/>
    <w:rPr>
      <w:color w:val="605E5C"/>
      <w:shd w:val="clear" w:color="auto" w:fill="E1DFDD"/>
    </w:rPr>
  </w:style>
  <w:style w:type="paragraph" w:customStyle="1" w:styleId="Unnumberedsectionpara">
    <w:name w:val="Unnumbered section para"/>
    <w:basedOn w:val="Sectionparagraph"/>
    <w:link w:val="UnnumberedsectionparaCar"/>
    <w:qFormat/>
    <w:pPr>
      <w:numPr>
        <w:ilvl w:val="0"/>
        <w:numId w:val="0"/>
      </w:numPr>
      <w:ind w:left="709"/>
    </w:pPr>
  </w:style>
  <w:style w:type="character" w:customStyle="1" w:styleId="UnnumberedsectionparaCar">
    <w:name w:val="Unnumbered section para Car"/>
    <w:basedOn w:val="SectionparagraphCar"/>
    <w:link w:val="Unnumberedsectionpara"/>
    <w:rPr>
      <w:rFonts w:ascii="Arial" w:eastAsia="Times New Roman" w:hAnsi="Arial" w:cs="Arial"/>
      <w:bCs/>
      <w:sz w:val="22"/>
      <w:szCs w:val="20"/>
      <w:lang w:eastAsia="fr-FR"/>
    </w:rPr>
  </w:style>
  <w:style w:type="paragraph" w:customStyle="1" w:styleId="Preambleparagraph">
    <w:name w:val="Preamble paragraph"/>
    <w:basedOn w:val="Unnumberedsectionpara"/>
    <w:link w:val="PreambleparagraphCar"/>
    <w:qFormat/>
    <w:pPr>
      <w:ind w:left="0"/>
    </w:pPr>
  </w:style>
  <w:style w:type="character" w:customStyle="1" w:styleId="PreambleparagraphCar">
    <w:name w:val="Preamble paragraph Car"/>
    <w:basedOn w:val="UnnumberedsectionparaCar"/>
    <w:link w:val="Preambleparagraph"/>
    <w:rPr>
      <w:rFonts w:ascii="Arial" w:eastAsia="Times New Roman" w:hAnsi="Arial" w:cs="Arial"/>
      <w:bCs/>
      <w:sz w:val="22"/>
      <w:szCs w:val="20"/>
      <w:lang w:eastAsia="fr-FR"/>
    </w:rPr>
  </w:style>
  <w:style w:type="character" w:customStyle="1" w:styleId="berschrift1Zchn">
    <w:name w:val="Überschrift 1 Zchn"/>
    <w:basedOn w:val="Absatz-Standardschriftart"/>
    <w:link w:val="berschrift1"/>
    <w:uiPriority w:val="9"/>
    <w:rPr>
      <w:rFonts w:ascii="Calibri Light" w:eastAsia="Calibri Light" w:hAnsi="Calibri Light" w:cs="Calibri Light"/>
      <w:color w:val="2F5496" w:themeColor="accent1" w:themeShade="BF"/>
      <w:sz w:val="32"/>
      <w:szCs w:val="32"/>
      <w:lang w:val="de-CH"/>
    </w:rPr>
  </w:style>
  <w:style w:type="paragraph" w:styleId="HTMLVorformatiert">
    <w:name w:val="HTML Preformatted"/>
    <w:basedOn w:val="Standard"/>
    <w:link w:val="HTMLVorformatiertZchn"/>
    <w:uiPriority w:val="99"/>
    <w:semiHidden/>
    <w:unhideWhenUsed/>
    <w:pPr>
      <w:spacing w:line="240" w:lineRule="auto"/>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Pr>
      <w:rFonts w:ascii="Consolas" w:hAnsi="Consolas" w:cs="Consolas"/>
      <w:sz w:val="20"/>
      <w:szCs w:val="20"/>
      <w:lang w:val="de-CH"/>
    </w:rPr>
  </w:style>
  <w:style w:type="character" w:customStyle="1" w:styleId="berschrift3Zchn">
    <w:name w:val="Überschrift 3 Zchn"/>
    <w:basedOn w:val="Absatz-Standardschriftart"/>
    <w:link w:val="berschrift3"/>
    <w:rPr>
      <w:rFonts w:ascii="Calibri Light" w:eastAsia="Calibri Light" w:hAnsi="Calibri Light" w:cs="Calibri Light"/>
      <w:color w:val="1F3763" w:themeColor="accent1" w:themeShade="7F"/>
      <w:lang w:val="de-CH"/>
    </w:rPr>
  </w:style>
  <w:style w:type="character" w:customStyle="1" w:styleId="UnresolvedMention3">
    <w:name w:val="Unresolved Mention3"/>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semiHidden/>
    <w:rPr>
      <w:rFonts w:ascii="Calibri Light" w:eastAsia="Calibri Light" w:hAnsi="Calibri Light" w:cs="Calibri Light"/>
      <w:color w:val="2F5496" w:themeColor="accent1" w:themeShade="BF"/>
      <w:sz w:val="26"/>
      <w:szCs w:val="26"/>
      <w:lang w:val="de-CH"/>
    </w:rPr>
  </w:style>
  <w:style w:type="paragraph" w:customStyle="1" w:styleId="Style1">
    <w:name w:val="Style1"/>
    <w:basedOn w:val="Listenabsatz"/>
    <w:link w:val="Style1Char"/>
    <w:qFormat/>
    <w:pPr>
      <w:numPr>
        <w:numId w:val="2"/>
      </w:numPr>
      <w:pBdr>
        <w:top w:val="none" w:sz="0" w:space="0" w:color="auto"/>
        <w:left w:val="none" w:sz="0" w:space="0" w:color="auto"/>
        <w:bottom w:val="none" w:sz="0" w:space="0" w:color="auto"/>
        <w:right w:val="none" w:sz="0" w:space="0" w:color="auto"/>
        <w:between w:val="none" w:sz="0" w:space="0" w:color="auto"/>
      </w:pBdr>
      <w:spacing w:after="120" w:line="276" w:lineRule="auto"/>
      <w:ind w:left="426" w:hanging="426"/>
      <w:contextualSpacing w:val="0"/>
      <w:jc w:val="both"/>
    </w:pPr>
    <w:rPr>
      <w:rFonts w:ascii="Arial" w:hAnsi="Arial"/>
      <w:color w:val="000000" w:themeColor="text1"/>
      <w:lang w:val="en-US"/>
    </w:rPr>
  </w:style>
  <w:style w:type="paragraph" w:customStyle="1" w:styleId="Style2">
    <w:name w:val="Style2"/>
    <w:basedOn w:val="Letterlist"/>
    <w:qFormat/>
    <w:pPr>
      <w:tabs>
        <w:tab w:val="clear" w:pos="1848"/>
        <w:tab w:val="left" w:pos="1135"/>
      </w:tabs>
      <w:ind w:left="851"/>
    </w:pPr>
    <w:rPr>
      <w:sz w:val="20"/>
    </w:rPr>
  </w:style>
  <w:style w:type="paragraph" w:customStyle="1" w:styleId="Style3">
    <w:name w:val="Style3"/>
    <w:basedOn w:val="Sectionparagraph"/>
    <w:qFormat/>
    <w:pPr>
      <w:tabs>
        <w:tab w:val="clear" w:pos="851"/>
        <w:tab w:val="left" w:pos="714"/>
      </w:tabs>
      <w:ind w:left="851" w:hanging="420"/>
    </w:pPr>
  </w:style>
  <w:style w:type="character" w:customStyle="1" w:styleId="normaltextrun">
    <w:name w:val="normaltextrun"/>
    <w:basedOn w:val="Absatz-Standardschriftart"/>
  </w:style>
  <w:style w:type="character" w:customStyle="1" w:styleId="eop">
    <w:name w:val="eop"/>
    <w:basedOn w:val="Absatz-Standardschriftart"/>
  </w:style>
  <w:style w:type="character" w:customStyle="1" w:styleId="berschrift7Zchn">
    <w:name w:val="Überschrift 7 Zchn"/>
    <w:basedOn w:val="Absatz-Standardschriftart"/>
    <w:link w:val="berschrift7"/>
    <w:uiPriority w:val="9"/>
    <w:semiHidden/>
    <w:rPr>
      <w:rFonts w:ascii="Calibri Light" w:eastAsia="Calibri Light" w:hAnsi="Calibri Light" w:cs="Calibri Light"/>
      <w:i/>
      <w:iCs/>
      <w:color w:val="1F3763" w:themeColor="accent1" w:themeShade="7F"/>
      <w:sz w:val="20"/>
      <w:szCs w:val="22"/>
      <w:lang w:val="de-CH"/>
    </w:rPr>
  </w:style>
  <w:style w:type="character" w:customStyle="1" w:styleId="berschrift8Zchn">
    <w:name w:val="Überschrift 8 Zchn"/>
    <w:basedOn w:val="Absatz-Standardschriftart"/>
    <w:link w:val="berschrift8"/>
    <w:uiPriority w:val="9"/>
    <w:semiHidden/>
    <w:rPr>
      <w:rFonts w:ascii="Calibri Light" w:eastAsia="Calibri Light" w:hAnsi="Calibri Light" w:cs="Calibri Light"/>
      <w:color w:val="272727" w:themeColor="text1" w:themeTint="D8"/>
      <w:sz w:val="21"/>
      <w:szCs w:val="21"/>
      <w:lang w:val="de-CH"/>
    </w:rPr>
  </w:style>
  <w:style w:type="paragraph" w:customStyle="1" w:styleId="AppendixRomanList">
    <w:name w:val="Appendix Roman List"/>
    <w:basedOn w:val="Listenabsatz"/>
    <w:qFormat/>
    <w:p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berschrift7"/>
    <w:qFormat/>
    <w:pPr>
      <w:keepNext w:val="0"/>
      <w:keepLines w:val="0"/>
      <w:numPr>
        <w:numId w:val="18"/>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pPr>
      <w:tabs>
        <w:tab w:val="clear" w:pos="1135"/>
        <w:tab w:val="left" w:pos="1418"/>
      </w:tabs>
      <w:ind w:left="1276"/>
    </w:pPr>
  </w:style>
  <w:style w:type="character" w:customStyle="1" w:styleId="Style1Char">
    <w:name w:val="Style1 Char"/>
    <w:basedOn w:val="Absatz-Standardschriftart"/>
    <w:link w:val="Style1"/>
    <w:rPr>
      <w:rFonts w:ascii="Arial" w:eastAsia="Calibri" w:hAnsi="Arial" w:cs="Calibri"/>
      <w:color w:val="000000" w:themeColor="text1"/>
      <w:sz w:val="20"/>
      <w:szCs w:val="22"/>
      <w:lang w:val="en-US"/>
    </w:rPr>
  </w:style>
  <w:style w:type="paragraph" w:customStyle="1" w:styleId="Normalcontratangl">
    <w:name w:val="Normal contrat angl"/>
    <w:rsid w:val="00BD6C33"/>
    <w:pPr>
      <w:spacing w:line="320" w:lineRule="atLeast"/>
      <w:jc w:val="both"/>
    </w:pPr>
    <w:rPr>
      <w:rFonts w:ascii="Times New Roman" w:eastAsia="Times New Roman" w:hAnsi="Times New Roman" w:cs="Times New Roman"/>
      <w:szCs w:val="20"/>
      <w:lang w:val="en-US" w:eastAsia="fr-FR"/>
    </w:rPr>
  </w:style>
  <w:style w:type="character" w:customStyle="1" w:styleId="acopre">
    <w:name w:val="acopre"/>
    <w:basedOn w:val="Absatz-Standardschriftart"/>
    <w:rsid w:val="009C79D7"/>
  </w:style>
  <w:style w:type="character" w:customStyle="1" w:styleId="NichtaufgelsteErwhnung1">
    <w:name w:val="Nicht aufgelöste Erwähnung1"/>
    <w:basedOn w:val="Absatz-Standardschriftart"/>
    <w:uiPriority w:val="99"/>
    <w:unhideWhenUsed/>
    <w:rsid w:val="00902C25"/>
    <w:rPr>
      <w:color w:val="605E5C"/>
      <w:shd w:val="clear" w:color="auto" w:fill="E1DFDD"/>
    </w:rPr>
  </w:style>
  <w:style w:type="character" w:customStyle="1" w:styleId="Erwhnung1">
    <w:name w:val="Erwähnung1"/>
    <w:basedOn w:val="Absatz-Standardschriftart"/>
    <w:uiPriority w:val="99"/>
    <w:unhideWhenUsed/>
    <w:rsid w:val="00114CFE"/>
    <w:rPr>
      <w:color w:val="2B579A"/>
      <w:shd w:val="clear" w:color="auto" w:fill="E1DFDD"/>
    </w:rPr>
  </w:style>
  <w:style w:type="table" w:customStyle="1" w:styleId="GridTable5Dark-Accent11">
    <w:name w:val="Grid Table 5 Dark - Accent 11"/>
    <w:basedOn w:val="NormaleTabelle"/>
    <w:uiPriority w:val="99"/>
    <w:rsid w:val="0000386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41">
    <w:name w:val="Grid Table 5 Dark - Accent 41"/>
    <w:basedOn w:val="NormaleTabelle"/>
    <w:uiPriority w:val="99"/>
    <w:rsid w:val="0000386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onlyoffice.com/commentsExtendedDocument" Target="commentsExtended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29" Type="http://schemas.onlyoffice.com/peopleDocument" Target="people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28" Type="http://schemas.onlyoffice.com/commentsIdsDocument" Target="commentsIds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phn.ch/document/sphn-glossary/" TargetMode="External"/><Relationship Id="rId27" Type="http://schemas.onlyoffice.com/commentsDocument" Target="comments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C14426256E5F46907DDA4DED602D19" ma:contentTypeVersion="16" ma:contentTypeDescription="Create a new document." ma:contentTypeScope="" ma:versionID="c59dfef63dc0da879beb9b7aeb0db50a">
  <xsd:schema xmlns:xsd="http://www.w3.org/2001/XMLSchema" xmlns:xs="http://www.w3.org/2001/XMLSchema" xmlns:p="http://schemas.microsoft.com/office/2006/metadata/properties" xmlns:ns2="fd24857a-897c-4ecb-a1bd-5ce4173b0915" xmlns:ns3="f6f80de7-e65c-4b83-b384-8e4d5a7d27a8" targetNamespace="http://schemas.microsoft.com/office/2006/metadata/properties" ma:root="true" ma:fieldsID="600b86bf9795516ec7a41293ded384f6" ns2:_="" ns3:_="">
    <xsd:import namespace="fd24857a-897c-4ecb-a1bd-5ce4173b0915"/>
    <xsd:import namespace="f6f80de7-e65c-4b83-b384-8e4d5a7d2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857a-897c-4ecb-a1bd-5ce4173b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233ad-a872-49f3-8d8c-f1cf611cbd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f80de7-e65c-4b83-b384-8e4d5a7d2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a52e-1f1f-49cc-b9c5-97b8f0625c4c}" ma:internalName="TaxCatchAll" ma:showField="CatchAllData" ma:web="f6f80de7-e65c-4b83-b384-8e4d5a7d2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CFB98-4F50-4B55-8C0F-32B97036AB7D}">
  <ds:schemaRefs>
    <ds:schemaRef ds:uri="http://schemas.microsoft.com/sharepoint/v3/contenttype/forms"/>
  </ds:schemaRefs>
</ds:datastoreItem>
</file>

<file path=customXml/itemProps2.xml><?xml version="1.0" encoding="utf-8"?>
<ds:datastoreItem xmlns:ds="http://schemas.openxmlformats.org/officeDocument/2006/customXml" ds:itemID="{1869AE65-B050-419B-809C-5E8FA2C8E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4857a-897c-4ecb-a1bd-5ce4173b0915"/>
    <ds:schemaRef ds:uri="f6f80de7-e65c-4b83-b384-8e4d5a7d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1487</Words>
  <Characters>9373</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10839</CharactersWithSpaces>
  <SharedDoc>false</SharedDoc>
  <HLinks>
    <vt:vector size="48" baseType="variant">
      <vt:variant>
        <vt:i4>1507347</vt:i4>
      </vt:variant>
      <vt:variant>
        <vt:i4>33</vt:i4>
      </vt:variant>
      <vt:variant>
        <vt:i4>0</vt:i4>
      </vt:variant>
      <vt:variant>
        <vt:i4>5</vt:i4>
      </vt:variant>
      <vt:variant>
        <vt:lpwstr>https://sphn.ch/document/information-security-policy</vt:lpwstr>
      </vt:variant>
      <vt:variant>
        <vt:lpwstr/>
      </vt:variant>
      <vt:variant>
        <vt:i4>2883709</vt:i4>
      </vt:variant>
      <vt:variant>
        <vt:i4>30</vt:i4>
      </vt:variant>
      <vt:variant>
        <vt:i4>0</vt:i4>
      </vt:variant>
      <vt:variant>
        <vt:i4>5</vt:i4>
      </vt:variant>
      <vt:variant>
        <vt:lpwstr>https://sphn.ch/document/ethical-framework/</vt:lpwstr>
      </vt:variant>
      <vt:variant>
        <vt:lpwstr/>
      </vt:variant>
      <vt:variant>
        <vt:i4>2687023</vt:i4>
      </vt:variant>
      <vt:variant>
        <vt:i4>15</vt:i4>
      </vt:variant>
      <vt:variant>
        <vt:i4>0</vt:i4>
      </vt:variant>
      <vt:variant>
        <vt:i4>5</vt:i4>
      </vt:variant>
      <vt:variant>
        <vt:lpwstr>https://api.swiss-academies.ch/site/assets/files/4413/akademien_autorschaft_en.pdf</vt:lpwstr>
      </vt:variant>
      <vt:variant>
        <vt:lpwstr/>
      </vt:variant>
      <vt:variant>
        <vt:i4>1507347</vt:i4>
      </vt:variant>
      <vt:variant>
        <vt:i4>6</vt:i4>
      </vt:variant>
      <vt:variant>
        <vt:i4>0</vt:i4>
      </vt:variant>
      <vt:variant>
        <vt:i4>5</vt:i4>
      </vt:variant>
      <vt:variant>
        <vt:lpwstr>https://sphn.ch/document/information-security-policy/</vt:lpwstr>
      </vt:variant>
      <vt:variant>
        <vt:lpwstr/>
      </vt:variant>
      <vt:variant>
        <vt:i4>2883709</vt:i4>
      </vt:variant>
      <vt:variant>
        <vt:i4>3</vt:i4>
      </vt:variant>
      <vt:variant>
        <vt:i4>0</vt:i4>
      </vt:variant>
      <vt:variant>
        <vt:i4>5</vt:i4>
      </vt:variant>
      <vt:variant>
        <vt:lpwstr>https://sphn.ch/document/ethical-framework/</vt:lpwstr>
      </vt:variant>
      <vt:variant>
        <vt:lpwstr/>
      </vt:variant>
      <vt:variant>
        <vt:i4>7929889</vt:i4>
      </vt:variant>
      <vt:variant>
        <vt:i4>0</vt:i4>
      </vt:variant>
      <vt:variant>
        <vt:i4>0</vt:i4>
      </vt:variant>
      <vt:variant>
        <vt:i4>5</vt:i4>
      </vt:variant>
      <vt:variant>
        <vt:lpwstr>https://sphn.ch/document/sphn-glossary/</vt:lpwstr>
      </vt:variant>
      <vt:variant>
        <vt:lpwstr/>
      </vt:variant>
      <vt:variant>
        <vt:i4>3342422</vt:i4>
      </vt:variant>
      <vt:variant>
        <vt:i4>3</vt:i4>
      </vt:variant>
      <vt:variant>
        <vt:i4>0</vt:i4>
      </vt:variant>
      <vt:variant>
        <vt:i4>5</vt:i4>
      </vt:variant>
      <vt:variant>
        <vt:lpwstr>mailto:Mathilde.Heusghem@sib.swiss</vt:lpwstr>
      </vt:variant>
      <vt:variant>
        <vt:lpwstr/>
      </vt:variant>
      <vt:variant>
        <vt:i4>3342422</vt:i4>
      </vt:variant>
      <vt:variant>
        <vt:i4>0</vt:i4>
      </vt:variant>
      <vt:variant>
        <vt:i4>0</vt:i4>
      </vt:variant>
      <vt:variant>
        <vt:i4>5</vt:i4>
      </vt:variant>
      <vt:variant>
        <vt:lpwstr>mailto:Mathilde.Heusghem@sib.swiss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Filliettaz</dc:creator>
  <cp:keywords/>
  <dc:description/>
  <cp:lastModifiedBy>Rita Gautschy</cp:lastModifiedBy>
  <cp:revision>12</cp:revision>
  <dcterms:created xsi:type="dcterms:W3CDTF">2026-02-26T07:31:00Z</dcterms:created>
  <dcterms:modified xsi:type="dcterms:W3CDTF">2026-04-28T06:52:00Z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a26ab-4270-40e8-9235-a503660cf7d6_Enabled">
    <vt:lpwstr>true</vt:lpwstr>
  </property>
  <property fmtid="{D5CDD505-2E9C-101B-9397-08002B2CF9AE}" pid="3" name="MSIP_Label_e8fa26ab-4270-40e8-9235-a503660cf7d6_SetDate">
    <vt:lpwstr>2026-04-28T06:52:54Z</vt:lpwstr>
  </property>
  <property fmtid="{D5CDD505-2E9C-101B-9397-08002B2CF9AE}" pid="4" name="MSIP_Label_e8fa26ab-4270-40e8-9235-a503660cf7d6_Method">
    <vt:lpwstr>Standard</vt:lpwstr>
  </property>
  <property fmtid="{D5CDD505-2E9C-101B-9397-08002B2CF9AE}" pid="5" name="MSIP_Label_e8fa26ab-4270-40e8-9235-a503660cf7d6_Name">
    <vt:lpwstr>Klasse I (tiefes Risiko) - Interne Informationen</vt:lpwstr>
  </property>
  <property fmtid="{D5CDD505-2E9C-101B-9397-08002B2CF9AE}" pid="6" name="MSIP_Label_e8fa26ab-4270-40e8-9235-a503660cf7d6_SiteId">
    <vt:lpwstr>32eb69e5-a150-49b5-b51c-19e9a21954dc</vt:lpwstr>
  </property>
  <property fmtid="{D5CDD505-2E9C-101B-9397-08002B2CF9AE}" pid="7" name="MSIP_Label_e8fa26ab-4270-40e8-9235-a503660cf7d6_ActionId">
    <vt:lpwstr>2ed3773a-e577-4024-bff7-24864fc901a6</vt:lpwstr>
  </property>
  <property fmtid="{D5CDD505-2E9C-101B-9397-08002B2CF9AE}" pid="8" name="MSIP_Label_e8fa26ab-4270-40e8-9235-a503660cf7d6_ContentBits">
    <vt:lpwstr>0</vt:lpwstr>
  </property>
  <property fmtid="{D5CDD505-2E9C-101B-9397-08002B2CF9AE}" pid="9" name="MSIP_Label_e8fa26ab-4270-40e8-9235-a503660cf7d6_Tag">
    <vt:lpwstr>50, 3, 0, 1</vt:lpwstr>
  </property>
</Properties>
</file>